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B0F" w:rsidRPr="00081308" w:rsidRDefault="000A3B0F" w:rsidP="000A3B0F">
      <w:pPr>
        <w:rPr>
          <w:rFonts w:ascii="宋体" w:hAnsi="宋体"/>
          <w:sz w:val="24"/>
        </w:rPr>
      </w:pPr>
    </w:p>
    <w:p w:rsidR="000A3B0F" w:rsidRDefault="000A3B0F" w:rsidP="000A3B0F">
      <w:pPr>
        <w:rPr>
          <w:rFonts w:ascii="宋体" w:hAnsi="宋体"/>
          <w:sz w:val="24"/>
        </w:rPr>
      </w:pPr>
      <w:r w:rsidRPr="00FC5DF8">
        <w:rPr>
          <w:rFonts w:ascii="宋体" w:hAnsi="宋体" w:hint="eastAsia"/>
          <w:sz w:val="24"/>
        </w:rPr>
        <w:t>附件</w:t>
      </w:r>
      <w:r>
        <w:rPr>
          <w:rFonts w:ascii="宋体" w:hAnsi="宋体" w:hint="eastAsia"/>
          <w:sz w:val="24"/>
        </w:rPr>
        <w:t>2</w:t>
      </w:r>
      <w:r w:rsidRPr="00FC5DF8">
        <w:rPr>
          <w:rFonts w:ascii="宋体" w:hAnsi="宋体" w:hint="eastAsia"/>
          <w:sz w:val="24"/>
        </w:rPr>
        <w:t>：</w:t>
      </w:r>
    </w:p>
    <w:p w:rsidR="0024450E" w:rsidRDefault="0024450E" w:rsidP="0024450E">
      <w:pPr>
        <w:rPr>
          <w:rFonts w:ascii="宋体" w:hAnsi="宋体"/>
          <w:sz w:val="24"/>
        </w:rPr>
      </w:pPr>
    </w:p>
    <w:p w:rsidR="0024450E" w:rsidRDefault="0024450E" w:rsidP="0024450E">
      <w:pPr>
        <w:jc w:val="center"/>
        <w:rPr>
          <w:rFonts w:ascii="宋体" w:hAnsi="宋体"/>
          <w:b/>
          <w:sz w:val="24"/>
        </w:rPr>
      </w:pPr>
      <w:r>
        <w:rPr>
          <w:rFonts w:ascii="宋体" w:hAnsi="宋体"/>
          <w:b/>
          <w:sz w:val="24"/>
        </w:rPr>
        <w:t>201</w:t>
      </w:r>
      <w:r>
        <w:rPr>
          <w:rFonts w:ascii="宋体" w:hAnsi="宋体" w:hint="eastAsia"/>
          <w:b/>
          <w:sz w:val="24"/>
        </w:rPr>
        <w:t xml:space="preserve">9年广东华侨中学小升初体育特长生（除游泳、无线电测向）测试细则 </w:t>
      </w:r>
    </w:p>
    <w:p w:rsidR="00B4073E" w:rsidRDefault="00B4073E" w:rsidP="0024450E">
      <w:pPr>
        <w:jc w:val="center"/>
        <w:rPr>
          <w:rFonts w:ascii="宋体" w:hAnsi="宋体"/>
          <w:b/>
          <w:sz w:val="24"/>
        </w:rPr>
      </w:pPr>
    </w:p>
    <w:p w:rsidR="00B4073E" w:rsidRDefault="00B4073E" w:rsidP="00B4073E">
      <w:pPr>
        <w:adjustRightInd w:val="0"/>
        <w:snapToGrid w:val="0"/>
        <w:spacing w:line="360" w:lineRule="auto"/>
        <w:rPr>
          <w:sz w:val="28"/>
          <w:szCs w:val="28"/>
        </w:rPr>
      </w:pPr>
      <w:r>
        <w:rPr>
          <w:rFonts w:hint="eastAsia"/>
          <w:sz w:val="28"/>
          <w:szCs w:val="28"/>
        </w:rPr>
        <w:t>一、测试要求：请自备钉鞋、穿着相关服装、艺术体操、健美操、自备音乐等</w:t>
      </w:r>
    </w:p>
    <w:p w:rsidR="00B4073E" w:rsidRDefault="00B4073E" w:rsidP="00B4073E">
      <w:pPr>
        <w:adjustRightInd w:val="0"/>
        <w:snapToGrid w:val="0"/>
        <w:spacing w:line="360" w:lineRule="auto"/>
        <w:rPr>
          <w:sz w:val="28"/>
          <w:szCs w:val="28"/>
        </w:rPr>
      </w:pPr>
      <w:r>
        <w:rPr>
          <w:rFonts w:hint="eastAsia"/>
          <w:sz w:val="28"/>
          <w:szCs w:val="28"/>
        </w:rPr>
        <w:t>二、测试内容：</w:t>
      </w:r>
      <w:r>
        <w:rPr>
          <w:rFonts w:hint="eastAsia"/>
          <w:sz w:val="28"/>
          <w:szCs w:val="28"/>
        </w:rPr>
        <w:t xml:space="preserve"> </w:t>
      </w:r>
    </w:p>
    <w:p w:rsidR="00B4073E" w:rsidRDefault="00B4073E" w:rsidP="00B4073E">
      <w:pPr>
        <w:adjustRightInd w:val="0"/>
        <w:snapToGrid w:val="0"/>
        <w:spacing w:line="360" w:lineRule="auto"/>
        <w:rPr>
          <w:sz w:val="28"/>
          <w:szCs w:val="28"/>
        </w:rPr>
      </w:pPr>
      <w:r>
        <w:rPr>
          <w:rFonts w:hint="eastAsia"/>
          <w:sz w:val="28"/>
          <w:szCs w:val="28"/>
        </w:rPr>
        <w:t xml:space="preserve">    </w:t>
      </w:r>
      <w:r>
        <w:rPr>
          <w:rFonts w:hint="eastAsia"/>
          <w:sz w:val="28"/>
          <w:szCs w:val="28"/>
        </w:rPr>
        <w:t>身体素质</w:t>
      </w:r>
      <w:r>
        <w:rPr>
          <w:rFonts w:hint="eastAsia"/>
          <w:sz w:val="28"/>
          <w:szCs w:val="28"/>
        </w:rPr>
        <w:t>+</w:t>
      </w:r>
      <w:r>
        <w:rPr>
          <w:rFonts w:hint="eastAsia"/>
          <w:sz w:val="28"/>
          <w:szCs w:val="28"/>
        </w:rPr>
        <w:t>专项素质及技术</w:t>
      </w:r>
    </w:p>
    <w:p w:rsidR="00B4073E" w:rsidRDefault="00B4073E" w:rsidP="00B4073E">
      <w:pPr>
        <w:adjustRightInd w:val="0"/>
        <w:snapToGrid w:val="0"/>
        <w:spacing w:line="360" w:lineRule="auto"/>
        <w:rPr>
          <w:bCs/>
          <w:sz w:val="28"/>
          <w:szCs w:val="28"/>
        </w:rPr>
      </w:pPr>
      <w:r>
        <w:rPr>
          <w:rFonts w:hint="eastAsia"/>
          <w:bCs/>
          <w:sz w:val="28"/>
          <w:szCs w:val="28"/>
        </w:rPr>
        <w:t>（一）身体素质：</w:t>
      </w:r>
      <w:r>
        <w:rPr>
          <w:rFonts w:hint="eastAsia"/>
          <w:bCs/>
          <w:sz w:val="28"/>
          <w:szCs w:val="28"/>
        </w:rPr>
        <w:t>50</w:t>
      </w:r>
      <w:r>
        <w:rPr>
          <w:rFonts w:hint="eastAsia"/>
          <w:bCs/>
          <w:sz w:val="28"/>
          <w:szCs w:val="28"/>
        </w:rPr>
        <w:t>米跑、立定跳远</w:t>
      </w:r>
    </w:p>
    <w:p w:rsidR="00B4073E" w:rsidRDefault="00B4073E" w:rsidP="00B4073E">
      <w:pPr>
        <w:ind w:firstLineChars="196" w:firstLine="472"/>
        <w:rPr>
          <w:b/>
          <w:bCs/>
          <w:sz w:val="24"/>
        </w:rPr>
      </w:pPr>
      <w:r>
        <w:rPr>
          <w:rFonts w:hint="eastAsia"/>
          <w:b/>
          <w:bCs/>
          <w:sz w:val="24"/>
        </w:rPr>
        <w:t>1</w:t>
      </w:r>
      <w:r>
        <w:rPr>
          <w:rFonts w:hint="eastAsia"/>
          <w:b/>
          <w:bCs/>
          <w:sz w:val="24"/>
        </w:rPr>
        <w:t>、</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b/>
            <w:bCs/>
            <w:sz w:val="24"/>
          </w:rPr>
          <w:t>50</w:t>
        </w:r>
        <w:r>
          <w:rPr>
            <w:rFonts w:hint="eastAsia"/>
            <w:b/>
            <w:bCs/>
            <w:sz w:val="24"/>
          </w:rPr>
          <w:t>米</w:t>
        </w:r>
      </w:smartTag>
      <w:r>
        <w:rPr>
          <w:rFonts w:hint="eastAsia"/>
          <w:b/>
          <w:bCs/>
          <w:sz w:val="24"/>
        </w:rPr>
        <w:t>跑</w:t>
      </w:r>
    </w:p>
    <w:p w:rsidR="00B4073E" w:rsidRDefault="00B4073E" w:rsidP="00B4073E">
      <w:pPr>
        <w:ind w:left="420"/>
        <w:rPr>
          <w:sz w:val="24"/>
        </w:rPr>
      </w:pPr>
      <w:r>
        <w:rPr>
          <w:rFonts w:hint="eastAsia"/>
          <w:sz w:val="24"/>
        </w:rPr>
        <w:t xml:space="preserve">   </w:t>
      </w:r>
      <w:r>
        <w:rPr>
          <w:rFonts w:ascii="宋体" w:hAnsi="宋体" w:hint="eastAsia"/>
          <w:sz w:val="24"/>
        </w:rPr>
        <w:t>①</w:t>
      </w:r>
      <w:r>
        <w:rPr>
          <w:rFonts w:hint="eastAsia"/>
          <w:sz w:val="24"/>
        </w:rPr>
        <w:t>测验方法：起跑姿势不限，可采用胶鞋、钉鞋或赤脚跑步。其余按田径规则进行。</w:t>
      </w:r>
    </w:p>
    <w:p w:rsidR="00B4073E" w:rsidRDefault="00B4073E" w:rsidP="00B4073E">
      <w:pPr>
        <w:ind w:firstLineChars="198" w:firstLine="477"/>
        <w:rPr>
          <w:b/>
          <w:bCs/>
          <w:sz w:val="24"/>
        </w:rPr>
      </w:pPr>
      <w:r>
        <w:rPr>
          <w:rFonts w:hint="eastAsia"/>
          <w:b/>
          <w:bCs/>
          <w:sz w:val="24"/>
        </w:rPr>
        <w:t>2</w:t>
      </w:r>
      <w:r>
        <w:rPr>
          <w:rFonts w:hint="eastAsia"/>
          <w:b/>
          <w:bCs/>
          <w:sz w:val="24"/>
        </w:rPr>
        <w:t>、立定跳远</w:t>
      </w:r>
    </w:p>
    <w:p w:rsidR="00B4073E" w:rsidRDefault="00B4073E" w:rsidP="00B4073E">
      <w:pPr>
        <w:ind w:leftChars="200" w:left="420" w:firstLineChars="200" w:firstLine="480"/>
        <w:rPr>
          <w:sz w:val="24"/>
        </w:rPr>
      </w:pPr>
      <w:r>
        <w:rPr>
          <w:rFonts w:ascii="宋体" w:hAnsi="宋体" w:hint="eastAsia"/>
          <w:sz w:val="24"/>
        </w:rPr>
        <w:t>①</w:t>
      </w:r>
      <w:r>
        <w:rPr>
          <w:rFonts w:hint="eastAsia"/>
          <w:b/>
          <w:bCs/>
          <w:sz w:val="24"/>
        </w:rPr>
        <w:t>动作规定：</w:t>
      </w:r>
      <w:r>
        <w:rPr>
          <w:rFonts w:hint="eastAsia"/>
          <w:sz w:val="24"/>
        </w:rPr>
        <w:t>双脚站在起跳板上起跳，身体任何部位不得触线，原地双脚起跳双脚落入沙坑；动作完成后向前走出测验场地。测验时不准穿钉鞋。</w:t>
      </w:r>
    </w:p>
    <w:p w:rsidR="00B4073E" w:rsidRDefault="00B4073E" w:rsidP="00B4073E">
      <w:pPr>
        <w:ind w:leftChars="200" w:left="420" w:firstLineChars="200" w:firstLine="480"/>
        <w:rPr>
          <w:sz w:val="24"/>
        </w:rPr>
      </w:pPr>
      <w:r>
        <w:rPr>
          <w:rFonts w:ascii="宋体" w:hAnsi="宋体" w:hint="eastAsia"/>
          <w:sz w:val="24"/>
        </w:rPr>
        <w:t>②</w:t>
      </w:r>
      <w:r>
        <w:rPr>
          <w:rFonts w:hint="eastAsia"/>
          <w:b/>
          <w:bCs/>
          <w:sz w:val="24"/>
        </w:rPr>
        <w:t>测验方法：</w:t>
      </w:r>
      <w:r>
        <w:rPr>
          <w:rFonts w:hint="eastAsia"/>
          <w:sz w:val="24"/>
        </w:rPr>
        <w:t>每人试跳</w:t>
      </w:r>
      <w:r>
        <w:rPr>
          <w:rFonts w:hint="eastAsia"/>
          <w:sz w:val="24"/>
        </w:rPr>
        <w:t>3</w:t>
      </w:r>
      <w:r>
        <w:rPr>
          <w:rFonts w:hint="eastAsia"/>
          <w:sz w:val="24"/>
        </w:rPr>
        <w:t>次，每次均丈量成绩。应以考生身体任何着地部位距起跳板最近点的后沿至起跳线或起跳延长线的垂直距离丈量成绩。丈量成绩时，丈量尺要与起跳地面在一个平面上。丈量的最小单位为</w:t>
      </w:r>
      <w:r>
        <w:rPr>
          <w:rFonts w:hint="eastAsia"/>
          <w:sz w:val="24"/>
        </w:rPr>
        <w:t>1</w:t>
      </w:r>
      <w:r>
        <w:rPr>
          <w:rFonts w:hint="eastAsia"/>
          <w:sz w:val="24"/>
        </w:rPr>
        <w:t>厘米，以</w:t>
      </w:r>
      <w:r>
        <w:rPr>
          <w:rFonts w:hint="eastAsia"/>
          <w:sz w:val="24"/>
        </w:rPr>
        <w:t>3</w:t>
      </w:r>
      <w:r>
        <w:rPr>
          <w:rFonts w:hint="eastAsia"/>
          <w:sz w:val="24"/>
        </w:rPr>
        <w:t>次试跳中之最佳成绩为考试成绩</w:t>
      </w:r>
    </w:p>
    <w:p w:rsidR="00B4073E" w:rsidRDefault="00B4073E" w:rsidP="00B4073E">
      <w:pPr>
        <w:ind w:leftChars="200" w:left="420" w:firstLineChars="200" w:firstLine="562"/>
        <w:jc w:val="center"/>
        <w:rPr>
          <w:b/>
          <w:sz w:val="28"/>
          <w:szCs w:val="28"/>
        </w:rPr>
      </w:pPr>
      <w:r>
        <w:rPr>
          <w:rFonts w:hint="eastAsia"/>
          <w:b/>
          <w:sz w:val="28"/>
          <w:szCs w:val="28"/>
        </w:rPr>
        <w:t>身体素质测试项目评分标准</w:t>
      </w:r>
      <w:r>
        <w:rPr>
          <w:rFonts w:hint="eastAsia"/>
          <w:b/>
          <w:sz w:val="28"/>
          <w:szCs w:val="28"/>
        </w:rPr>
        <w:t>(</w:t>
      </w:r>
      <w:r>
        <w:rPr>
          <w:rFonts w:hint="eastAsia"/>
          <w:b/>
          <w:sz w:val="28"/>
          <w:szCs w:val="28"/>
        </w:rPr>
        <w:t>初中</w:t>
      </w:r>
      <w:r>
        <w:rPr>
          <w:rFonts w:hint="eastAsia"/>
          <w:b/>
          <w:sz w:val="28"/>
          <w:szCs w:val="28"/>
        </w:rPr>
        <w:t>)</w:t>
      </w:r>
    </w:p>
    <w:tbl>
      <w:tblPr>
        <w:tblW w:w="0" w:type="auto"/>
        <w:tblInd w:w="-454" w:type="dxa"/>
        <w:tblLayout w:type="fixed"/>
        <w:tblLook w:val="0000" w:firstRow="0" w:lastRow="0" w:firstColumn="0" w:lastColumn="0" w:noHBand="0" w:noVBand="0"/>
      </w:tblPr>
      <w:tblGrid>
        <w:gridCol w:w="1440"/>
        <w:gridCol w:w="900"/>
        <w:gridCol w:w="366"/>
        <w:gridCol w:w="928"/>
        <w:gridCol w:w="512"/>
        <w:gridCol w:w="748"/>
        <w:gridCol w:w="506"/>
        <w:gridCol w:w="900"/>
        <w:gridCol w:w="366"/>
        <w:gridCol w:w="748"/>
        <w:gridCol w:w="506"/>
        <w:gridCol w:w="748"/>
        <w:gridCol w:w="512"/>
        <w:gridCol w:w="900"/>
        <w:gridCol w:w="480"/>
      </w:tblGrid>
      <w:tr w:rsidR="00B4073E" w:rsidTr="002A646E">
        <w:trPr>
          <w:trHeight w:val="285"/>
        </w:trPr>
        <w:tc>
          <w:tcPr>
            <w:tcW w:w="1440" w:type="dxa"/>
            <w:vMerge w:val="restart"/>
            <w:tcBorders>
              <w:top w:val="single" w:sz="4" w:space="0" w:color="auto"/>
              <w:left w:val="single" w:sz="4" w:space="0" w:color="auto"/>
              <w:bottom w:val="nil"/>
              <w:right w:val="single" w:sz="4" w:space="0" w:color="auto"/>
            </w:tcBorders>
            <w:vAlign w:val="bottom"/>
          </w:tcPr>
          <w:p w:rsidR="00B4073E" w:rsidRDefault="00B4073E" w:rsidP="002A646E">
            <w:pPr>
              <w:widowControl/>
              <w:jc w:val="left"/>
              <w:rPr>
                <w:rFonts w:ascii="宋体" w:hAnsi="宋体" w:cs="宋体"/>
                <w:kern w:val="0"/>
                <w:sz w:val="15"/>
                <w:szCs w:val="15"/>
              </w:rPr>
            </w:pPr>
            <w:r>
              <w:rPr>
                <w:rFonts w:ascii="宋体" w:hAnsi="宋体" w:cs="宋体" w:hint="eastAsia"/>
                <w:kern w:val="0"/>
                <w:sz w:val="15"/>
                <w:szCs w:val="15"/>
              </w:rPr>
              <w:t xml:space="preserve">  </w:t>
            </w:r>
            <w:r>
              <w:rPr>
                <w:rFonts w:ascii="宋体" w:hAnsi="宋体" w:cs="宋体" w:hint="eastAsia"/>
                <w:b/>
                <w:bCs/>
                <w:kern w:val="0"/>
                <w:sz w:val="15"/>
                <w:szCs w:val="15"/>
              </w:rPr>
              <w:t xml:space="preserve"> 项目</w:t>
            </w:r>
          </w:p>
        </w:tc>
        <w:tc>
          <w:tcPr>
            <w:tcW w:w="2706" w:type="dxa"/>
            <w:gridSpan w:val="4"/>
            <w:tcBorders>
              <w:top w:val="single" w:sz="4" w:space="0" w:color="auto"/>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优秀</w:t>
            </w:r>
          </w:p>
        </w:tc>
        <w:tc>
          <w:tcPr>
            <w:tcW w:w="2520" w:type="dxa"/>
            <w:gridSpan w:val="4"/>
            <w:tcBorders>
              <w:top w:val="single" w:sz="4" w:space="0" w:color="auto"/>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良好</w:t>
            </w:r>
          </w:p>
        </w:tc>
        <w:tc>
          <w:tcPr>
            <w:tcW w:w="2514" w:type="dxa"/>
            <w:gridSpan w:val="4"/>
            <w:tcBorders>
              <w:top w:val="single" w:sz="4" w:space="0" w:color="auto"/>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及格</w:t>
            </w:r>
          </w:p>
        </w:tc>
        <w:tc>
          <w:tcPr>
            <w:tcW w:w="1380" w:type="dxa"/>
            <w:gridSpan w:val="2"/>
            <w:tcBorders>
              <w:top w:val="single" w:sz="4" w:space="0" w:color="auto"/>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不及格</w:t>
            </w:r>
          </w:p>
        </w:tc>
      </w:tr>
      <w:tr w:rsidR="00B4073E" w:rsidTr="002A646E">
        <w:trPr>
          <w:trHeight w:val="285"/>
        </w:trPr>
        <w:tc>
          <w:tcPr>
            <w:tcW w:w="1440" w:type="dxa"/>
            <w:vMerge/>
            <w:tcBorders>
              <w:top w:val="single" w:sz="4" w:space="0" w:color="auto"/>
              <w:left w:val="single" w:sz="4" w:space="0" w:color="auto"/>
              <w:bottom w:val="nil"/>
              <w:right w:val="single" w:sz="4" w:space="0" w:color="auto"/>
            </w:tcBorders>
            <w:vAlign w:val="center"/>
          </w:tcPr>
          <w:p w:rsidR="00B4073E" w:rsidRDefault="00B4073E" w:rsidP="002A646E">
            <w:pPr>
              <w:widowControl/>
              <w:jc w:val="left"/>
              <w:rPr>
                <w:rFonts w:ascii="宋体" w:hAnsi="宋体" w:cs="宋体"/>
                <w:kern w:val="0"/>
                <w:sz w:val="15"/>
                <w:szCs w:val="15"/>
              </w:rPr>
            </w:pPr>
          </w:p>
        </w:tc>
        <w:tc>
          <w:tcPr>
            <w:tcW w:w="900"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成绩</w:t>
            </w:r>
          </w:p>
        </w:tc>
        <w:tc>
          <w:tcPr>
            <w:tcW w:w="36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分值</w:t>
            </w:r>
          </w:p>
        </w:tc>
        <w:tc>
          <w:tcPr>
            <w:tcW w:w="928"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成绩</w:t>
            </w:r>
          </w:p>
        </w:tc>
        <w:tc>
          <w:tcPr>
            <w:tcW w:w="512"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分值</w:t>
            </w:r>
          </w:p>
        </w:tc>
        <w:tc>
          <w:tcPr>
            <w:tcW w:w="748"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成绩</w:t>
            </w:r>
          </w:p>
        </w:tc>
        <w:tc>
          <w:tcPr>
            <w:tcW w:w="50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分值</w:t>
            </w:r>
          </w:p>
        </w:tc>
        <w:tc>
          <w:tcPr>
            <w:tcW w:w="900"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成绩</w:t>
            </w:r>
          </w:p>
        </w:tc>
        <w:tc>
          <w:tcPr>
            <w:tcW w:w="36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分值</w:t>
            </w:r>
          </w:p>
        </w:tc>
        <w:tc>
          <w:tcPr>
            <w:tcW w:w="748"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成绩</w:t>
            </w:r>
          </w:p>
        </w:tc>
        <w:tc>
          <w:tcPr>
            <w:tcW w:w="50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分值</w:t>
            </w:r>
          </w:p>
        </w:tc>
        <w:tc>
          <w:tcPr>
            <w:tcW w:w="748"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成绩</w:t>
            </w:r>
          </w:p>
        </w:tc>
        <w:tc>
          <w:tcPr>
            <w:tcW w:w="512"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分值</w:t>
            </w:r>
          </w:p>
        </w:tc>
        <w:tc>
          <w:tcPr>
            <w:tcW w:w="900"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成绩</w:t>
            </w:r>
          </w:p>
        </w:tc>
        <w:tc>
          <w:tcPr>
            <w:tcW w:w="480"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分值</w:t>
            </w:r>
          </w:p>
        </w:tc>
      </w:tr>
      <w:tr w:rsidR="00B4073E" w:rsidTr="002A646E">
        <w:trPr>
          <w:trHeight w:val="315"/>
        </w:trPr>
        <w:tc>
          <w:tcPr>
            <w:tcW w:w="1440" w:type="dxa"/>
            <w:tcBorders>
              <w:top w:val="nil"/>
              <w:left w:val="single" w:sz="4" w:space="0" w:color="auto"/>
              <w:bottom w:val="single" w:sz="4" w:space="0" w:color="auto"/>
              <w:right w:val="single" w:sz="4" w:space="0" w:color="auto"/>
            </w:tcBorders>
            <w:vAlign w:val="bottom"/>
          </w:tcPr>
          <w:p w:rsidR="00B4073E" w:rsidRDefault="00B4073E" w:rsidP="002A646E">
            <w:pPr>
              <w:widowControl/>
              <w:jc w:val="left"/>
              <w:rPr>
                <w:rFonts w:ascii="宋体" w:hAnsi="宋体" w:cs="宋体"/>
                <w:kern w:val="0"/>
                <w:sz w:val="15"/>
                <w:szCs w:val="15"/>
              </w:rPr>
            </w:pP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ascii="宋体" w:hAnsi="宋体" w:cs="宋体" w:hint="eastAsia"/>
                  <w:kern w:val="0"/>
                  <w:sz w:val="15"/>
                  <w:szCs w:val="15"/>
                </w:rPr>
                <w:t>50米</w:t>
              </w:r>
            </w:smartTag>
            <w:r>
              <w:rPr>
                <w:rFonts w:ascii="宋体" w:hAnsi="宋体" w:cs="宋体" w:hint="eastAsia"/>
                <w:kern w:val="0"/>
                <w:sz w:val="15"/>
                <w:szCs w:val="15"/>
              </w:rPr>
              <w:t>(秒 )男生</w:t>
            </w:r>
          </w:p>
        </w:tc>
        <w:tc>
          <w:tcPr>
            <w:tcW w:w="900" w:type="dxa"/>
            <w:tcBorders>
              <w:top w:val="nil"/>
              <w:left w:val="nil"/>
              <w:bottom w:val="single" w:sz="4" w:space="0" w:color="auto"/>
              <w:right w:val="single" w:sz="4" w:space="0" w:color="auto"/>
            </w:tcBorders>
            <w:vAlign w:val="bottom"/>
          </w:tcPr>
          <w:p w:rsidR="00B4073E" w:rsidRDefault="00B4073E" w:rsidP="002A646E">
            <w:pPr>
              <w:widowControl/>
              <w:jc w:val="left"/>
              <w:rPr>
                <w:kern w:val="0"/>
                <w:sz w:val="15"/>
                <w:szCs w:val="15"/>
              </w:rPr>
            </w:pPr>
            <w:r>
              <w:rPr>
                <w:kern w:val="0"/>
                <w:sz w:val="15"/>
                <w:szCs w:val="15"/>
              </w:rPr>
              <w:t>6.8</w:t>
            </w:r>
            <w:r>
              <w:rPr>
                <w:rFonts w:ascii="宋体" w:hAnsi="宋体" w:hint="eastAsia"/>
                <w:kern w:val="0"/>
                <w:sz w:val="15"/>
                <w:szCs w:val="15"/>
              </w:rPr>
              <w:t>以下</w:t>
            </w:r>
          </w:p>
        </w:tc>
        <w:tc>
          <w:tcPr>
            <w:tcW w:w="36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10</w:t>
            </w:r>
          </w:p>
        </w:tc>
        <w:tc>
          <w:tcPr>
            <w:tcW w:w="92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6.9~7.0</w:t>
            </w:r>
          </w:p>
        </w:tc>
        <w:tc>
          <w:tcPr>
            <w:tcW w:w="512"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8</w:t>
            </w:r>
          </w:p>
        </w:tc>
        <w:tc>
          <w:tcPr>
            <w:tcW w:w="74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7.1~7.3</w:t>
            </w:r>
          </w:p>
        </w:tc>
        <w:tc>
          <w:tcPr>
            <w:tcW w:w="50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6</w:t>
            </w:r>
          </w:p>
        </w:tc>
        <w:tc>
          <w:tcPr>
            <w:tcW w:w="900"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7.4~7.6</w:t>
            </w:r>
          </w:p>
        </w:tc>
        <w:tc>
          <w:tcPr>
            <w:tcW w:w="36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4</w:t>
            </w:r>
          </w:p>
        </w:tc>
        <w:tc>
          <w:tcPr>
            <w:tcW w:w="74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7.7~7.8</w:t>
            </w:r>
          </w:p>
        </w:tc>
        <w:tc>
          <w:tcPr>
            <w:tcW w:w="50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3</w:t>
            </w:r>
          </w:p>
        </w:tc>
        <w:tc>
          <w:tcPr>
            <w:tcW w:w="74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7.9~8.4</w:t>
            </w:r>
          </w:p>
        </w:tc>
        <w:tc>
          <w:tcPr>
            <w:tcW w:w="512"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2</w:t>
            </w:r>
          </w:p>
        </w:tc>
        <w:tc>
          <w:tcPr>
            <w:tcW w:w="900" w:type="dxa"/>
            <w:tcBorders>
              <w:top w:val="nil"/>
              <w:left w:val="nil"/>
              <w:bottom w:val="single" w:sz="4" w:space="0" w:color="auto"/>
              <w:right w:val="single" w:sz="4" w:space="0" w:color="auto"/>
            </w:tcBorders>
            <w:vAlign w:val="bottom"/>
          </w:tcPr>
          <w:p w:rsidR="00B4073E" w:rsidRDefault="00B4073E" w:rsidP="002A646E">
            <w:pPr>
              <w:widowControl/>
              <w:jc w:val="left"/>
              <w:rPr>
                <w:kern w:val="0"/>
                <w:sz w:val="15"/>
                <w:szCs w:val="15"/>
              </w:rPr>
            </w:pPr>
            <w:r>
              <w:rPr>
                <w:kern w:val="0"/>
                <w:sz w:val="15"/>
                <w:szCs w:val="15"/>
              </w:rPr>
              <w:t>8.5</w:t>
            </w:r>
            <w:r>
              <w:rPr>
                <w:rFonts w:ascii="宋体" w:hAnsi="宋体" w:hint="eastAsia"/>
                <w:kern w:val="0"/>
                <w:sz w:val="15"/>
                <w:szCs w:val="15"/>
              </w:rPr>
              <w:t>以上</w:t>
            </w:r>
          </w:p>
        </w:tc>
        <w:tc>
          <w:tcPr>
            <w:tcW w:w="480"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1</w:t>
            </w:r>
          </w:p>
        </w:tc>
      </w:tr>
      <w:tr w:rsidR="00B4073E" w:rsidTr="002A646E">
        <w:trPr>
          <w:trHeight w:val="315"/>
        </w:trPr>
        <w:tc>
          <w:tcPr>
            <w:tcW w:w="1440" w:type="dxa"/>
            <w:tcBorders>
              <w:top w:val="nil"/>
              <w:left w:val="single" w:sz="4" w:space="0" w:color="auto"/>
              <w:bottom w:val="single" w:sz="4" w:space="0" w:color="auto"/>
              <w:right w:val="single" w:sz="4" w:space="0" w:color="auto"/>
            </w:tcBorders>
            <w:vAlign w:val="bottom"/>
          </w:tcPr>
          <w:p w:rsidR="00B4073E" w:rsidRDefault="00B4073E" w:rsidP="002A646E">
            <w:pPr>
              <w:widowControl/>
              <w:jc w:val="left"/>
              <w:rPr>
                <w:rFonts w:ascii="宋体" w:hAnsi="宋体" w:cs="宋体"/>
                <w:kern w:val="0"/>
                <w:sz w:val="15"/>
                <w:szCs w:val="15"/>
              </w:rPr>
            </w:pP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ascii="宋体" w:hAnsi="宋体" w:cs="宋体" w:hint="eastAsia"/>
                  <w:kern w:val="0"/>
                  <w:sz w:val="15"/>
                  <w:szCs w:val="15"/>
                </w:rPr>
                <w:t>50米</w:t>
              </w:r>
            </w:smartTag>
            <w:r>
              <w:rPr>
                <w:rFonts w:ascii="宋体" w:hAnsi="宋体" w:cs="宋体" w:hint="eastAsia"/>
                <w:kern w:val="0"/>
                <w:sz w:val="15"/>
                <w:szCs w:val="15"/>
              </w:rPr>
              <w:t>(秒)女生</w:t>
            </w:r>
          </w:p>
        </w:tc>
        <w:tc>
          <w:tcPr>
            <w:tcW w:w="900" w:type="dxa"/>
            <w:tcBorders>
              <w:top w:val="nil"/>
              <w:left w:val="nil"/>
              <w:bottom w:val="single" w:sz="4" w:space="0" w:color="auto"/>
              <w:right w:val="single" w:sz="4" w:space="0" w:color="auto"/>
            </w:tcBorders>
            <w:vAlign w:val="bottom"/>
          </w:tcPr>
          <w:p w:rsidR="00B4073E" w:rsidRDefault="00B4073E" w:rsidP="002A646E">
            <w:pPr>
              <w:widowControl/>
              <w:jc w:val="left"/>
              <w:rPr>
                <w:kern w:val="0"/>
                <w:sz w:val="15"/>
                <w:szCs w:val="15"/>
              </w:rPr>
            </w:pPr>
            <w:r>
              <w:rPr>
                <w:rFonts w:hint="eastAsia"/>
                <w:kern w:val="0"/>
                <w:sz w:val="15"/>
                <w:szCs w:val="15"/>
              </w:rPr>
              <w:t>7</w:t>
            </w:r>
            <w:r>
              <w:rPr>
                <w:kern w:val="0"/>
                <w:sz w:val="15"/>
                <w:szCs w:val="15"/>
              </w:rPr>
              <w:t>.</w:t>
            </w:r>
            <w:r>
              <w:rPr>
                <w:rFonts w:hint="eastAsia"/>
                <w:kern w:val="0"/>
                <w:sz w:val="15"/>
                <w:szCs w:val="15"/>
              </w:rPr>
              <w:t>9</w:t>
            </w:r>
            <w:r>
              <w:rPr>
                <w:rFonts w:ascii="宋体" w:hAnsi="宋体" w:hint="eastAsia"/>
                <w:kern w:val="0"/>
                <w:sz w:val="15"/>
                <w:szCs w:val="15"/>
              </w:rPr>
              <w:t>以下</w:t>
            </w:r>
          </w:p>
        </w:tc>
        <w:tc>
          <w:tcPr>
            <w:tcW w:w="36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10</w:t>
            </w:r>
          </w:p>
        </w:tc>
        <w:tc>
          <w:tcPr>
            <w:tcW w:w="92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8.</w:t>
            </w:r>
            <w:r>
              <w:rPr>
                <w:rFonts w:hint="eastAsia"/>
                <w:kern w:val="0"/>
                <w:sz w:val="15"/>
                <w:szCs w:val="15"/>
              </w:rPr>
              <w:t>0</w:t>
            </w:r>
            <w:r>
              <w:rPr>
                <w:kern w:val="0"/>
                <w:sz w:val="15"/>
                <w:szCs w:val="15"/>
              </w:rPr>
              <w:t>~8.</w:t>
            </w:r>
            <w:r>
              <w:rPr>
                <w:rFonts w:hint="eastAsia"/>
                <w:kern w:val="0"/>
                <w:sz w:val="15"/>
                <w:szCs w:val="15"/>
              </w:rPr>
              <w:t>3</w:t>
            </w:r>
          </w:p>
        </w:tc>
        <w:tc>
          <w:tcPr>
            <w:tcW w:w="512"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8</w:t>
            </w:r>
          </w:p>
        </w:tc>
        <w:tc>
          <w:tcPr>
            <w:tcW w:w="74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8.</w:t>
            </w:r>
            <w:r>
              <w:rPr>
                <w:rFonts w:hint="eastAsia"/>
                <w:kern w:val="0"/>
                <w:sz w:val="15"/>
                <w:szCs w:val="15"/>
              </w:rPr>
              <w:t>4</w:t>
            </w:r>
            <w:r>
              <w:rPr>
                <w:kern w:val="0"/>
                <w:sz w:val="15"/>
                <w:szCs w:val="15"/>
              </w:rPr>
              <w:t>~8.</w:t>
            </w:r>
            <w:r>
              <w:rPr>
                <w:rFonts w:hint="eastAsia"/>
                <w:kern w:val="0"/>
                <w:sz w:val="15"/>
                <w:szCs w:val="15"/>
              </w:rPr>
              <w:t>7</w:t>
            </w:r>
          </w:p>
        </w:tc>
        <w:tc>
          <w:tcPr>
            <w:tcW w:w="50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6</w:t>
            </w:r>
          </w:p>
        </w:tc>
        <w:tc>
          <w:tcPr>
            <w:tcW w:w="900"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rFonts w:hint="eastAsia"/>
                <w:kern w:val="0"/>
                <w:sz w:val="15"/>
                <w:szCs w:val="15"/>
              </w:rPr>
              <w:t>8</w:t>
            </w:r>
            <w:r>
              <w:rPr>
                <w:kern w:val="0"/>
                <w:sz w:val="15"/>
                <w:szCs w:val="15"/>
              </w:rPr>
              <w:t>.</w:t>
            </w:r>
            <w:r>
              <w:rPr>
                <w:rFonts w:hint="eastAsia"/>
                <w:kern w:val="0"/>
                <w:sz w:val="15"/>
                <w:szCs w:val="15"/>
              </w:rPr>
              <w:t>8</w:t>
            </w:r>
            <w:r>
              <w:rPr>
                <w:kern w:val="0"/>
                <w:sz w:val="15"/>
                <w:szCs w:val="15"/>
              </w:rPr>
              <w:t>~9.</w:t>
            </w:r>
            <w:r>
              <w:rPr>
                <w:rFonts w:hint="eastAsia"/>
                <w:kern w:val="0"/>
                <w:sz w:val="15"/>
                <w:szCs w:val="15"/>
              </w:rPr>
              <w:t>0</w:t>
            </w:r>
          </w:p>
        </w:tc>
        <w:tc>
          <w:tcPr>
            <w:tcW w:w="36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4</w:t>
            </w:r>
          </w:p>
        </w:tc>
        <w:tc>
          <w:tcPr>
            <w:tcW w:w="74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9.</w:t>
            </w:r>
            <w:r>
              <w:rPr>
                <w:rFonts w:hint="eastAsia"/>
                <w:kern w:val="0"/>
                <w:sz w:val="15"/>
                <w:szCs w:val="15"/>
              </w:rPr>
              <w:t>1</w:t>
            </w:r>
            <w:r>
              <w:rPr>
                <w:kern w:val="0"/>
                <w:sz w:val="15"/>
                <w:szCs w:val="15"/>
              </w:rPr>
              <w:t>~9.</w:t>
            </w:r>
            <w:r>
              <w:rPr>
                <w:rFonts w:hint="eastAsia"/>
                <w:kern w:val="0"/>
                <w:sz w:val="15"/>
                <w:szCs w:val="15"/>
              </w:rPr>
              <w:t>3</w:t>
            </w:r>
          </w:p>
        </w:tc>
        <w:tc>
          <w:tcPr>
            <w:tcW w:w="50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3</w:t>
            </w:r>
          </w:p>
        </w:tc>
        <w:tc>
          <w:tcPr>
            <w:tcW w:w="74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9.</w:t>
            </w:r>
            <w:r>
              <w:rPr>
                <w:rFonts w:hint="eastAsia"/>
                <w:kern w:val="0"/>
                <w:sz w:val="15"/>
                <w:szCs w:val="15"/>
              </w:rPr>
              <w:t>4</w:t>
            </w:r>
            <w:r>
              <w:rPr>
                <w:kern w:val="0"/>
                <w:sz w:val="15"/>
                <w:szCs w:val="15"/>
              </w:rPr>
              <w:t>~</w:t>
            </w:r>
            <w:r>
              <w:rPr>
                <w:rFonts w:hint="eastAsia"/>
                <w:kern w:val="0"/>
                <w:sz w:val="15"/>
                <w:szCs w:val="15"/>
              </w:rPr>
              <w:t>9.7</w:t>
            </w:r>
          </w:p>
        </w:tc>
        <w:tc>
          <w:tcPr>
            <w:tcW w:w="512"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2</w:t>
            </w:r>
          </w:p>
        </w:tc>
        <w:tc>
          <w:tcPr>
            <w:tcW w:w="900" w:type="dxa"/>
            <w:tcBorders>
              <w:top w:val="nil"/>
              <w:left w:val="nil"/>
              <w:bottom w:val="single" w:sz="4" w:space="0" w:color="auto"/>
              <w:right w:val="single" w:sz="4" w:space="0" w:color="auto"/>
            </w:tcBorders>
            <w:vAlign w:val="bottom"/>
          </w:tcPr>
          <w:p w:rsidR="00B4073E" w:rsidRDefault="00B4073E" w:rsidP="002A646E">
            <w:pPr>
              <w:widowControl/>
              <w:jc w:val="left"/>
              <w:rPr>
                <w:kern w:val="0"/>
                <w:sz w:val="15"/>
                <w:szCs w:val="15"/>
              </w:rPr>
            </w:pPr>
            <w:r>
              <w:rPr>
                <w:rFonts w:ascii="宋体" w:hAnsi="宋体" w:hint="eastAsia"/>
                <w:kern w:val="0"/>
                <w:sz w:val="15"/>
                <w:szCs w:val="15"/>
              </w:rPr>
              <w:t>9.8以上</w:t>
            </w:r>
          </w:p>
        </w:tc>
        <w:tc>
          <w:tcPr>
            <w:tcW w:w="480"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1</w:t>
            </w:r>
          </w:p>
        </w:tc>
      </w:tr>
      <w:tr w:rsidR="00B4073E" w:rsidTr="002A646E">
        <w:trPr>
          <w:trHeight w:val="315"/>
        </w:trPr>
        <w:tc>
          <w:tcPr>
            <w:tcW w:w="1440" w:type="dxa"/>
            <w:tcBorders>
              <w:top w:val="nil"/>
              <w:left w:val="single" w:sz="4" w:space="0" w:color="auto"/>
              <w:bottom w:val="single" w:sz="4" w:space="0" w:color="auto"/>
              <w:right w:val="nil"/>
            </w:tcBorders>
            <w:vAlign w:val="bottom"/>
          </w:tcPr>
          <w:p w:rsidR="00B4073E" w:rsidRDefault="00B4073E" w:rsidP="002A646E">
            <w:pPr>
              <w:widowControl/>
              <w:jc w:val="left"/>
              <w:rPr>
                <w:rFonts w:ascii="宋体" w:hAnsi="宋体" w:cs="宋体"/>
                <w:kern w:val="0"/>
                <w:sz w:val="15"/>
                <w:szCs w:val="15"/>
              </w:rPr>
            </w:pPr>
            <w:r>
              <w:rPr>
                <w:rFonts w:ascii="宋体" w:hAnsi="宋体" w:cs="宋体" w:hint="eastAsia"/>
                <w:kern w:val="0"/>
                <w:sz w:val="15"/>
                <w:szCs w:val="15"/>
              </w:rPr>
              <w:t>立定跳远(厘米)男</w:t>
            </w:r>
          </w:p>
        </w:tc>
        <w:tc>
          <w:tcPr>
            <w:tcW w:w="900" w:type="dxa"/>
            <w:tcBorders>
              <w:top w:val="nil"/>
              <w:left w:val="single" w:sz="4" w:space="0" w:color="auto"/>
              <w:bottom w:val="single" w:sz="4" w:space="0" w:color="auto"/>
              <w:right w:val="single" w:sz="4" w:space="0" w:color="auto"/>
            </w:tcBorders>
            <w:vAlign w:val="bottom"/>
          </w:tcPr>
          <w:p w:rsidR="00B4073E" w:rsidRDefault="00B4073E" w:rsidP="002A646E">
            <w:pPr>
              <w:widowControl/>
              <w:jc w:val="left"/>
              <w:rPr>
                <w:kern w:val="0"/>
                <w:sz w:val="15"/>
                <w:szCs w:val="15"/>
              </w:rPr>
            </w:pPr>
            <w:r>
              <w:rPr>
                <w:kern w:val="0"/>
                <w:sz w:val="15"/>
                <w:szCs w:val="15"/>
              </w:rPr>
              <w:t>254</w:t>
            </w:r>
            <w:r>
              <w:rPr>
                <w:rFonts w:ascii="宋体" w:hAnsi="宋体" w:hint="eastAsia"/>
                <w:kern w:val="0"/>
                <w:sz w:val="15"/>
                <w:szCs w:val="15"/>
              </w:rPr>
              <w:t>以上</w:t>
            </w:r>
          </w:p>
        </w:tc>
        <w:tc>
          <w:tcPr>
            <w:tcW w:w="36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10</w:t>
            </w:r>
          </w:p>
        </w:tc>
        <w:tc>
          <w:tcPr>
            <w:tcW w:w="92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253~248</w:t>
            </w:r>
          </w:p>
        </w:tc>
        <w:tc>
          <w:tcPr>
            <w:tcW w:w="512"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8</w:t>
            </w:r>
          </w:p>
        </w:tc>
        <w:tc>
          <w:tcPr>
            <w:tcW w:w="74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247~235</w:t>
            </w:r>
          </w:p>
        </w:tc>
        <w:tc>
          <w:tcPr>
            <w:tcW w:w="50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6</w:t>
            </w:r>
          </w:p>
        </w:tc>
        <w:tc>
          <w:tcPr>
            <w:tcW w:w="900"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234~220</w:t>
            </w:r>
          </w:p>
        </w:tc>
        <w:tc>
          <w:tcPr>
            <w:tcW w:w="36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4</w:t>
            </w:r>
          </w:p>
        </w:tc>
        <w:tc>
          <w:tcPr>
            <w:tcW w:w="74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219~215</w:t>
            </w:r>
          </w:p>
        </w:tc>
        <w:tc>
          <w:tcPr>
            <w:tcW w:w="50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3</w:t>
            </w:r>
          </w:p>
        </w:tc>
        <w:tc>
          <w:tcPr>
            <w:tcW w:w="74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214~198</w:t>
            </w:r>
          </w:p>
        </w:tc>
        <w:tc>
          <w:tcPr>
            <w:tcW w:w="512"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2</w:t>
            </w:r>
          </w:p>
        </w:tc>
        <w:tc>
          <w:tcPr>
            <w:tcW w:w="900" w:type="dxa"/>
            <w:tcBorders>
              <w:top w:val="nil"/>
              <w:left w:val="nil"/>
              <w:bottom w:val="single" w:sz="4" w:space="0" w:color="auto"/>
              <w:right w:val="single" w:sz="4" w:space="0" w:color="auto"/>
            </w:tcBorders>
            <w:vAlign w:val="bottom"/>
          </w:tcPr>
          <w:p w:rsidR="00B4073E" w:rsidRDefault="00B4073E" w:rsidP="002A646E">
            <w:pPr>
              <w:widowControl/>
              <w:jc w:val="left"/>
              <w:rPr>
                <w:kern w:val="0"/>
                <w:sz w:val="15"/>
                <w:szCs w:val="15"/>
              </w:rPr>
            </w:pPr>
            <w:r>
              <w:rPr>
                <w:kern w:val="0"/>
                <w:sz w:val="15"/>
                <w:szCs w:val="15"/>
              </w:rPr>
              <w:t>197</w:t>
            </w:r>
            <w:r>
              <w:rPr>
                <w:rFonts w:ascii="宋体" w:hAnsi="宋体" w:hint="eastAsia"/>
                <w:kern w:val="0"/>
                <w:sz w:val="15"/>
                <w:szCs w:val="15"/>
              </w:rPr>
              <w:t>以下</w:t>
            </w:r>
          </w:p>
        </w:tc>
        <w:tc>
          <w:tcPr>
            <w:tcW w:w="480"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1</w:t>
            </w:r>
          </w:p>
        </w:tc>
      </w:tr>
      <w:tr w:rsidR="00B4073E" w:rsidTr="002A646E">
        <w:trPr>
          <w:trHeight w:val="315"/>
        </w:trPr>
        <w:tc>
          <w:tcPr>
            <w:tcW w:w="1440" w:type="dxa"/>
            <w:tcBorders>
              <w:top w:val="single" w:sz="4" w:space="0" w:color="auto"/>
              <w:left w:val="single" w:sz="4" w:space="0" w:color="auto"/>
              <w:bottom w:val="single" w:sz="4" w:space="0" w:color="auto"/>
              <w:right w:val="nil"/>
            </w:tcBorders>
            <w:vAlign w:val="bottom"/>
          </w:tcPr>
          <w:p w:rsidR="00B4073E" w:rsidRDefault="00B4073E" w:rsidP="002A646E">
            <w:pPr>
              <w:widowControl/>
              <w:jc w:val="left"/>
              <w:rPr>
                <w:rFonts w:ascii="宋体" w:hAnsi="宋体" w:cs="宋体"/>
                <w:kern w:val="0"/>
                <w:sz w:val="15"/>
                <w:szCs w:val="15"/>
              </w:rPr>
            </w:pPr>
            <w:r>
              <w:rPr>
                <w:rFonts w:ascii="宋体" w:hAnsi="宋体" w:cs="宋体" w:hint="eastAsia"/>
                <w:kern w:val="0"/>
                <w:sz w:val="15"/>
                <w:szCs w:val="15"/>
              </w:rPr>
              <w:t>立定跳远(厘米)女</w:t>
            </w:r>
          </w:p>
        </w:tc>
        <w:tc>
          <w:tcPr>
            <w:tcW w:w="900" w:type="dxa"/>
            <w:tcBorders>
              <w:top w:val="nil"/>
              <w:left w:val="single" w:sz="4" w:space="0" w:color="auto"/>
              <w:bottom w:val="single" w:sz="4" w:space="0" w:color="auto"/>
              <w:right w:val="single" w:sz="4" w:space="0" w:color="auto"/>
            </w:tcBorders>
            <w:vAlign w:val="bottom"/>
          </w:tcPr>
          <w:p w:rsidR="00B4073E" w:rsidRDefault="00B4073E" w:rsidP="002A646E">
            <w:pPr>
              <w:widowControl/>
              <w:jc w:val="left"/>
              <w:rPr>
                <w:kern w:val="0"/>
                <w:sz w:val="15"/>
                <w:szCs w:val="15"/>
              </w:rPr>
            </w:pPr>
            <w:r>
              <w:rPr>
                <w:kern w:val="0"/>
                <w:sz w:val="15"/>
                <w:szCs w:val="15"/>
              </w:rPr>
              <w:t>196</w:t>
            </w:r>
            <w:r>
              <w:rPr>
                <w:rFonts w:ascii="宋体" w:hAnsi="宋体" w:hint="eastAsia"/>
                <w:kern w:val="0"/>
                <w:sz w:val="15"/>
                <w:szCs w:val="15"/>
              </w:rPr>
              <w:t>以上</w:t>
            </w:r>
          </w:p>
        </w:tc>
        <w:tc>
          <w:tcPr>
            <w:tcW w:w="36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10</w:t>
            </w:r>
          </w:p>
        </w:tc>
        <w:tc>
          <w:tcPr>
            <w:tcW w:w="92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195~190</w:t>
            </w:r>
          </w:p>
        </w:tc>
        <w:tc>
          <w:tcPr>
            <w:tcW w:w="512"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8</w:t>
            </w:r>
          </w:p>
        </w:tc>
        <w:tc>
          <w:tcPr>
            <w:tcW w:w="74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189~179</w:t>
            </w:r>
          </w:p>
        </w:tc>
        <w:tc>
          <w:tcPr>
            <w:tcW w:w="50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6</w:t>
            </w:r>
          </w:p>
        </w:tc>
        <w:tc>
          <w:tcPr>
            <w:tcW w:w="900"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178~169</w:t>
            </w:r>
          </w:p>
        </w:tc>
        <w:tc>
          <w:tcPr>
            <w:tcW w:w="36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4</w:t>
            </w:r>
          </w:p>
        </w:tc>
        <w:tc>
          <w:tcPr>
            <w:tcW w:w="74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168~162</w:t>
            </w:r>
          </w:p>
        </w:tc>
        <w:tc>
          <w:tcPr>
            <w:tcW w:w="506"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3</w:t>
            </w:r>
          </w:p>
        </w:tc>
        <w:tc>
          <w:tcPr>
            <w:tcW w:w="748" w:type="dxa"/>
            <w:tcBorders>
              <w:top w:val="nil"/>
              <w:left w:val="nil"/>
              <w:bottom w:val="single" w:sz="4" w:space="0" w:color="auto"/>
              <w:right w:val="single" w:sz="4" w:space="0" w:color="auto"/>
            </w:tcBorders>
            <w:vAlign w:val="bottom"/>
          </w:tcPr>
          <w:p w:rsidR="00B4073E" w:rsidRDefault="00B4073E" w:rsidP="002A646E">
            <w:pPr>
              <w:widowControl/>
              <w:jc w:val="center"/>
              <w:rPr>
                <w:kern w:val="0"/>
                <w:sz w:val="15"/>
                <w:szCs w:val="15"/>
              </w:rPr>
            </w:pPr>
            <w:r>
              <w:rPr>
                <w:kern w:val="0"/>
                <w:sz w:val="15"/>
                <w:szCs w:val="15"/>
              </w:rPr>
              <w:t>161~145</w:t>
            </w:r>
          </w:p>
        </w:tc>
        <w:tc>
          <w:tcPr>
            <w:tcW w:w="512"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2</w:t>
            </w:r>
          </w:p>
        </w:tc>
        <w:tc>
          <w:tcPr>
            <w:tcW w:w="900" w:type="dxa"/>
            <w:tcBorders>
              <w:top w:val="nil"/>
              <w:left w:val="nil"/>
              <w:bottom w:val="single" w:sz="4" w:space="0" w:color="auto"/>
              <w:right w:val="single" w:sz="4" w:space="0" w:color="auto"/>
            </w:tcBorders>
            <w:vAlign w:val="bottom"/>
          </w:tcPr>
          <w:p w:rsidR="00B4073E" w:rsidRDefault="00B4073E" w:rsidP="002A646E">
            <w:pPr>
              <w:widowControl/>
              <w:jc w:val="left"/>
              <w:rPr>
                <w:kern w:val="0"/>
                <w:sz w:val="15"/>
                <w:szCs w:val="15"/>
              </w:rPr>
            </w:pPr>
            <w:r>
              <w:rPr>
                <w:kern w:val="0"/>
                <w:sz w:val="15"/>
                <w:szCs w:val="15"/>
              </w:rPr>
              <w:t>144</w:t>
            </w:r>
            <w:r>
              <w:rPr>
                <w:rFonts w:ascii="宋体" w:hAnsi="宋体" w:hint="eastAsia"/>
                <w:kern w:val="0"/>
                <w:sz w:val="15"/>
                <w:szCs w:val="15"/>
              </w:rPr>
              <w:t>以下</w:t>
            </w:r>
          </w:p>
        </w:tc>
        <w:tc>
          <w:tcPr>
            <w:tcW w:w="480" w:type="dxa"/>
            <w:tcBorders>
              <w:top w:val="nil"/>
              <w:left w:val="nil"/>
              <w:bottom w:val="single" w:sz="4" w:space="0" w:color="auto"/>
              <w:right w:val="single" w:sz="4" w:space="0" w:color="auto"/>
            </w:tcBorders>
            <w:vAlign w:val="bottom"/>
          </w:tcPr>
          <w:p w:rsidR="00B4073E" w:rsidRDefault="00B4073E" w:rsidP="002A646E">
            <w:pPr>
              <w:widowControl/>
              <w:jc w:val="center"/>
              <w:rPr>
                <w:rFonts w:ascii="宋体" w:hAnsi="宋体" w:cs="宋体"/>
                <w:kern w:val="0"/>
                <w:sz w:val="15"/>
                <w:szCs w:val="15"/>
              </w:rPr>
            </w:pPr>
            <w:r>
              <w:rPr>
                <w:rFonts w:ascii="宋体" w:hAnsi="宋体" w:cs="宋体" w:hint="eastAsia"/>
                <w:kern w:val="0"/>
                <w:sz w:val="15"/>
                <w:szCs w:val="15"/>
              </w:rPr>
              <w:t>1</w:t>
            </w:r>
          </w:p>
        </w:tc>
      </w:tr>
    </w:tbl>
    <w:p w:rsidR="00B4073E" w:rsidRDefault="00B4073E" w:rsidP="00B4073E">
      <w:pPr>
        <w:adjustRightInd w:val="0"/>
        <w:snapToGrid w:val="0"/>
        <w:spacing w:line="360" w:lineRule="auto"/>
        <w:rPr>
          <w:sz w:val="28"/>
          <w:szCs w:val="28"/>
        </w:rPr>
      </w:pPr>
    </w:p>
    <w:p w:rsidR="00B4073E" w:rsidRDefault="00B4073E" w:rsidP="00B4073E"/>
    <w:p w:rsidR="00B4073E" w:rsidRDefault="00B4073E" w:rsidP="00B4073E"/>
    <w:p w:rsidR="00B4073E" w:rsidRDefault="00B4073E" w:rsidP="00B4073E">
      <w:pPr>
        <w:adjustRightInd w:val="0"/>
        <w:snapToGrid w:val="0"/>
        <w:spacing w:line="360" w:lineRule="auto"/>
        <w:rPr>
          <w:bCs/>
          <w:sz w:val="28"/>
          <w:szCs w:val="28"/>
        </w:rPr>
      </w:pPr>
      <w:r>
        <w:rPr>
          <w:rFonts w:hint="eastAsia"/>
          <w:sz w:val="28"/>
          <w:szCs w:val="28"/>
        </w:rPr>
        <w:t>（二）</w:t>
      </w:r>
      <w:r>
        <w:rPr>
          <w:rFonts w:hint="eastAsia"/>
          <w:bCs/>
          <w:sz w:val="28"/>
          <w:szCs w:val="28"/>
        </w:rPr>
        <w:t>跆拳道：</w:t>
      </w:r>
    </w:p>
    <w:p w:rsidR="00B4073E" w:rsidRDefault="00B4073E" w:rsidP="00B4073E">
      <w:pPr>
        <w:adjustRightInd w:val="0"/>
        <w:snapToGrid w:val="0"/>
        <w:spacing w:line="360" w:lineRule="auto"/>
        <w:rPr>
          <w:sz w:val="28"/>
          <w:szCs w:val="28"/>
        </w:rPr>
      </w:pPr>
      <w:r>
        <w:rPr>
          <w:rFonts w:hint="eastAsia"/>
          <w:bCs/>
          <w:sz w:val="28"/>
          <w:szCs w:val="28"/>
        </w:rPr>
        <w:t xml:space="preserve">   1</w:t>
      </w:r>
      <w:r>
        <w:rPr>
          <w:rFonts w:hint="eastAsia"/>
          <w:bCs/>
          <w:sz w:val="28"/>
          <w:szCs w:val="28"/>
        </w:rPr>
        <w:t>、专项素质：一分钟踢</w:t>
      </w:r>
      <w:r>
        <w:rPr>
          <w:rFonts w:hint="eastAsia"/>
          <w:sz w:val="28"/>
          <w:szCs w:val="28"/>
        </w:rPr>
        <w:t>靶</w:t>
      </w:r>
    </w:p>
    <w:p w:rsidR="00B4073E" w:rsidRDefault="00B4073E" w:rsidP="00B4073E">
      <w:pPr>
        <w:adjustRightInd w:val="0"/>
        <w:snapToGrid w:val="0"/>
        <w:spacing w:line="360" w:lineRule="auto"/>
        <w:rPr>
          <w:bCs/>
          <w:sz w:val="28"/>
          <w:szCs w:val="28"/>
        </w:rPr>
      </w:pPr>
      <w:r>
        <w:rPr>
          <w:rFonts w:hint="eastAsia"/>
          <w:bCs/>
          <w:sz w:val="28"/>
          <w:szCs w:val="28"/>
        </w:rPr>
        <w:t xml:space="preserve">   2</w:t>
      </w:r>
      <w:r>
        <w:rPr>
          <w:rFonts w:hint="eastAsia"/>
          <w:bCs/>
          <w:sz w:val="28"/>
          <w:szCs w:val="28"/>
        </w:rPr>
        <w:t>、专项技术：</w:t>
      </w:r>
    </w:p>
    <w:p w:rsidR="00B4073E" w:rsidRDefault="00B4073E" w:rsidP="00B4073E">
      <w:pPr>
        <w:adjustRightInd w:val="0"/>
        <w:snapToGrid w:val="0"/>
        <w:spacing w:line="360" w:lineRule="auto"/>
        <w:ind w:firstLineChars="196" w:firstLine="549"/>
        <w:rPr>
          <w:sz w:val="28"/>
          <w:szCs w:val="28"/>
        </w:rPr>
      </w:pPr>
      <w:r>
        <w:rPr>
          <w:rFonts w:hint="eastAsia"/>
          <w:bCs/>
          <w:sz w:val="28"/>
          <w:szCs w:val="28"/>
        </w:rPr>
        <w:t>A</w:t>
      </w:r>
      <w:r>
        <w:rPr>
          <w:rFonts w:hint="eastAsia"/>
          <w:bCs/>
          <w:sz w:val="28"/>
          <w:szCs w:val="28"/>
        </w:rPr>
        <w:t>、腿法：</w:t>
      </w:r>
      <w:r>
        <w:rPr>
          <w:rFonts w:hint="eastAsia"/>
          <w:sz w:val="28"/>
          <w:szCs w:val="28"/>
        </w:rPr>
        <w:t>跆拳道所有基本脚法</w:t>
      </w:r>
    </w:p>
    <w:p w:rsidR="00B4073E" w:rsidRDefault="00B4073E" w:rsidP="00B4073E">
      <w:pPr>
        <w:adjustRightInd w:val="0"/>
        <w:snapToGrid w:val="0"/>
        <w:spacing w:line="360" w:lineRule="auto"/>
        <w:ind w:firstLineChars="197" w:firstLine="552"/>
        <w:rPr>
          <w:sz w:val="28"/>
          <w:szCs w:val="28"/>
        </w:rPr>
      </w:pPr>
      <w:r>
        <w:rPr>
          <w:rFonts w:hint="eastAsia"/>
          <w:bCs/>
          <w:sz w:val="28"/>
          <w:szCs w:val="28"/>
        </w:rPr>
        <w:t>B</w:t>
      </w:r>
      <w:r>
        <w:rPr>
          <w:rFonts w:hint="eastAsia"/>
          <w:bCs/>
          <w:sz w:val="28"/>
          <w:szCs w:val="28"/>
        </w:rPr>
        <w:t>、步法</w:t>
      </w:r>
      <w:r>
        <w:rPr>
          <w:rFonts w:hint="eastAsia"/>
          <w:bCs/>
          <w:sz w:val="28"/>
          <w:szCs w:val="28"/>
        </w:rPr>
        <w:t>+</w:t>
      </w:r>
      <w:r>
        <w:rPr>
          <w:rFonts w:hint="eastAsia"/>
          <w:bCs/>
          <w:sz w:val="28"/>
          <w:szCs w:val="28"/>
        </w:rPr>
        <w:t>踢靶：</w:t>
      </w:r>
      <w:r>
        <w:rPr>
          <w:rFonts w:hint="eastAsia"/>
          <w:sz w:val="28"/>
          <w:szCs w:val="28"/>
        </w:rPr>
        <w:t>跆拳道所有基本脚法</w:t>
      </w:r>
      <w:r>
        <w:rPr>
          <w:rFonts w:hint="eastAsia"/>
          <w:sz w:val="28"/>
          <w:szCs w:val="28"/>
        </w:rPr>
        <w:t>+</w:t>
      </w:r>
      <w:r>
        <w:rPr>
          <w:rFonts w:hint="eastAsia"/>
          <w:sz w:val="28"/>
          <w:szCs w:val="28"/>
        </w:rPr>
        <w:t>步法踢靶</w:t>
      </w:r>
    </w:p>
    <w:p w:rsidR="00B4073E" w:rsidRDefault="00B4073E" w:rsidP="00B4073E">
      <w:pPr>
        <w:adjustRightInd w:val="0"/>
        <w:snapToGrid w:val="0"/>
        <w:spacing w:line="360" w:lineRule="auto"/>
        <w:ind w:firstLineChars="197" w:firstLine="552"/>
        <w:rPr>
          <w:sz w:val="28"/>
          <w:szCs w:val="28"/>
        </w:rPr>
      </w:pPr>
      <w:r>
        <w:rPr>
          <w:rFonts w:hint="eastAsia"/>
          <w:bCs/>
          <w:sz w:val="28"/>
          <w:szCs w:val="28"/>
        </w:rPr>
        <w:t>C</w:t>
      </w:r>
      <w:r>
        <w:rPr>
          <w:rFonts w:hint="eastAsia"/>
          <w:bCs/>
          <w:sz w:val="28"/>
          <w:szCs w:val="28"/>
        </w:rPr>
        <w:t>、自由靶：</w:t>
      </w:r>
      <w:r>
        <w:rPr>
          <w:rFonts w:hint="eastAsia"/>
          <w:sz w:val="28"/>
          <w:szCs w:val="28"/>
        </w:rPr>
        <w:t>2</w:t>
      </w:r>
      <w:r>
        <w:rPr>
          <w:rFonts w:hint="eastAsia"/>
          <w:sz w:val="28"/>
          <w:szCs w:val="28"/>
        </w:rPr>
        <w:t>人一组自由靶练习</w:t>
      </w:r>
    </w:p>
    <w:p w:rsidR="00B4073E" w:rsidRDefault="00B4073E" w:rsidP="00B4073E">
      <w:pPr>
        <w:adjustRightInd w:val="0"/>
        <w:snapToGrid w:val="0"/>
        <w:spacing w:line="360" w:lineRule="auto"/>
        <w:ind w:firstLineChars="197" w:firstLine="552"/>
        <w:rPr>
          <w:sz w:val="28"/>
          <w:szCs w:val="28"/>
        </w:rPr>
      </w:pPr>
      <w:r>
        <w:rPr>
          <w:rFonts w:hint="eastAsia"/>
          <w:bCs/>
          <w:sz w:val="28"/>
          <w:szCs w:val="28"/>
        </w:rPr>
        <w:t>D</w:t>
      </w:r>
      <w:r>
        <w:rPr>
          <w:rFonts w:hint="eastAsia"/>
          <w:bCs/>
          <w:sz w:val="28"/>
          <w:szCs w:val="28"/>
        </w:rPr>
        <w:t>、搏击意识：</w:t>
      </w:r>
      <w:r>
        <w:rPr>
          <w:rFonts w:hint="eastAsia"/>
          <w:sz w:val="28"/>
          <w:szCs w:val="28"/>
        </w:rPr>
        <w:t>2</w:t>
      </w:r>
      <w:r>
        <w:rPr>
          <w:rFonts w:hint="eastAsia"/>
          <w:sz w:val="28"/>
          <w:szCs w:val="28"/>
        </w:rPr>
        <w:t>人一组</w:t>
      </w:r>
    </w:p>
    <w:p w:rsidR="00B4073E" w:rsidRDefault="00B4073E" w:rsidP="00B4073E">
      <w:pPr>
        <w:adjustRightInd w:val="0"/>
        <w:snapToGrid w:val="0"/>
        <w:spacing w:line="360" w:lineRule="auto"/>
        <w:ind w:firstLineChars="197" w:firstLine="552"/>
        <w:rPr>
          <w:sz w:val="28"/>
          <w:szCs w:val="28"/>
        </w:rPr>
      </w:pPr>
    </w:p>
    <w:p w:rsidR="00B4073E" w:rsidRDefault="00B4073E" w:rsidP="00B4073E">
      <w:pPr>
        <w:adjustRightInd w:val="0"/>
        <w:snapToGrid w:val="0"/>
        <w:spacing w:line="360" w:lineRule="auto"/>
        <w:rPr>
          <w:sz w:val="28"/>
          <w:szCs w:val="28"/>
        </w:rPr>
      </w:pPr>
      <w:r>
        <w:rPr>
          <w:rFonts w:hint="eastAsia"/>
          <w:sz w:val="28"/>
          <w:szCs w:val="28"/>
        </w:rPr>
        <w:lastRenderedPageBreak/>
        <w:t>跆拳道评分标准：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2025"/>
        <w:gridCol w:w="2025"/>
        <w:gridCol w:w="2025"/>
        <w:gridCol w:w="2025"/>
      </w:tblGrid>
      <w:tr w:rsidR="00B4073E" w:rsidTr="002A646E">
        <w:trPr>
          <w:cantSplit/>
          <w:trHeight w:val="310"/>
        </w:trPr>
        <w:tc>
          <w:tcPr>
            <w:tcW w:w="720" w:type="dxa"/>
            <w:vMerge w:val="restart"/>
            <w:tcBorders>
              <w:tl2br w:val="single" w:sz="4" w:space="0" w:color="auto"/>
            </w:tcBorders>
            <w:vAlign w:val="center"/>
          </w:tcPr>
          <w:p w:rsidR="00B4073E" w:rsidRDefault="00B4073E" w:rsidP="002A646E">
            <w:pPr>
              <w:spacing w:line="300" w:lineRule="exact"/>
              <w:ind w:leftChars="100" w:left="210"/>
              <w:rPr>
                <w:rFonts w:ascii="宋体" w:hAnsi="宋体"/>
              </w:rPr>
            </w:pPr>
            <w:r>
              <w:rPr>
                <w:rFonts w:ascii="宋体" w:hAnsi="宋体" w:hint="eastAsia"/>
              </w:rPr>
              <w:t>成绩</w:t>
            </w:r>
          </w:p>
          <w:p w:rsidR="00B4073E" w:rsidRDefault="00B4073E" w:rsidP="002A646E">
            <w:pPr>
              <w:spacing w:line="300" w:lineRule="exact"/>
              <w:ind w:firstLineChars="100" w:firstLine="210"/>
              <w:jc w:val="center"/>
              <w:rPr>
                <w:rFonts w:ascii="宋体" w:hAnsi="宋体"/>
              </w:rPr>
            </w:pPr>
          </w:p>
          <w:p w:rsidR="00B4073E" w:rsidRDefault="00B4073E" w:rsidP="002A646E">
            <w:pPr>
              <w:spacing w:line="300" w:lineRule="exact"/>
              <w:ind w:firstLineChars="100" w:firstLine="210"/>
              <w:jc w:val="center"/>
              <w:rPr>
                <w:rFonts w:ascii="宋体" w:hAnsi="宋体"/>
              </w:rPr>
            </w:pPr>
          </w:p>
          <w:p w:rsidR="00B4073E" w:rsidRDefault="00B4073E" w:rsidP="002A646E">
            <w:pPr>
              <w:spacing w:line="300" w:lineRule="exact"/>
              <w:rPr>
                <w:rFonts w:ascii="宋体" w:hAnsi="宋体"/>
              </w:rPr>
            </w:pPr>
            <w:r>
              <w:rPr>
                <w:rFonts w:ascii="宋体" w:hAnsi="宋体" w:hint="eastAsia"/>
              </w:rPr>
              <w:t>评价</w:t>
            </w:r>
          </w:p>
          <w:p w:rsidR="00B4073E" w:rsidRDefault="00B4073E" w:rsidP="002A646E">
            <w:pPr>
              <w:spacing w:line="300" w:lineRule="exact"/>
              <w:rPr>
                <w:rFonts w:ascii="宋体" w:hAnsi="宋体"/>
              </w:rPr>
            </w:pPr>
            <w:r>
              <w:rPr>
                <w:rFonts w:ascii="宋体" w:hAnsi="宋体" w:hint="eastAsia"/>
              </w:rPr>
              <w:t>类别</w:t>
            </w:r>
          </w:p>
        </w:tc>
        <w:tc>
          <w:tcPr>
            <w:tcW w:w="720" w:type="dxa"/>
            <w:vAlign w:val="center"/>
          </w:tcPr>
          <w:p w:rsidR="00B4073E" w:rsidRDefault="00B4073E" w:rsidP="002A646E">
            <w:pPr>
              <w:spacing w:line="300" w:lineRule="exact"/>
              <w:jc w:val="center"/>
              <w:rPr>
                <w:rFonts w:ascii="宋体" w:hAnsi="宋体"/>
              </w:rPr>
            </w:pPr>
            <w:r>
              <w:rPr>
                <w:rFonts w:ascii="宋体" w:hAnsi="宋体" w:hint="eastAsia"/>
              </w:rPr>
              <w:t>评价等级</w:t>
            </w:r>
          </w:p>
        </w:tc>
        <w:tc>
          <w:tcPr>
            <w:tcW w:w="2025" w:type="dxa"/>
            <w:vAlign w:val="center"/>
          </w:tcPr>
          <w:p w:rsidR="00B4073E" w:rsidRDefault="00B4073E" w:rsidP="002A646E">
            <w:pPr>
              <w:spacing w:line="300" w:lineRule="exact"/>
              <w:jc w:val="center"/>
              <w:rPr>
                <w:rFonts w:ascii="宋体" w:hAnsi="宋体"/>
                <w:sz w:val="24"/>
              </w:rPr>
            </w:pPr>
            <w:r>
              <w:rPr>
                <w:rFonts w:ascii="宋体" w:hAnsi="宋体" w:hint="eastAsia"/>
                <w:sz w:val="24"/>
              </w:rPr>
              <w:t>优秀</w:t>
            </w:r>
          </w:p>
        </w:tc>
        <w:tc>
          <w:tcPr>
            <w:tcW w:w="2025" w:type="dxa"/>
            <w:vAlign w:val="center"/>
          </w:tcPr>
          <w:p w:rsidR="00B4073E" w:rsidRDefault="00B4073E" w:rsidP="002A646E">
            <w:pPr>
              <w:spacing w:line="300" w:lineRule="exact"/>
              <w:jc w:val="center"/>
              <w:rPr>
                <w:rFonts w:ascii="宋体" w:hAnsi="宋体"/>
                <w:sz w:val="24"/>
              </w:rPr>
            </w:pPr>
            <w:r>
              <w:rPr>
                <w:rFonts w:ascii="宋体" w:hAnsi="宋体" w:hint="eastAsia"/>
                <w:sz w:val="24"/>
              </w:rPr>
              <w:t>良好</w:t>
            </w:r>
          </w:p>
        </w:tc>
        <w:tc>
          <w:tcPr>
            <w:tcW w:w="2025" w:type="dxa"/>
            <w:vAlign w:val="center"/>
          </w:tcPr>
          <w:p w:rsidR="00B4073E" w:rsidRDefault="00B4073E" w:rsidP="002A646E">
            <w:pPr>
              <w:spacing w:line="300" w:lineRule="exact"/>
              <w:jc w:val="center"/>
              <w:rPr>
                <w:rFonts w:ascii="宋体" w:hAnsi="宋体"/>
                <w:sz w:val="24"/>
              </w:rPr>
            </w:pPr>
            <w:r>
              <w:rPr>
                <w:rFonts w:ascii="宋体" w:hAnsi="宋体" w:hint="eastAsia"/>
                <w:sz w:val="24"/>
              </w:rPr>
              <w:t>中等</w:t>
            </w:r>
          </w:p>
        </w:tc>
        <w:tc>
          <w:tcPr>
            <w:tcW w:w="2025" w:type="dxa"/>
            <w:vAlign w:val="center"/>
          </w:tcPr>
          <w:p w:rsidR="00B4073E" w:rsidRDefault="00B4073E" w:rsidP="002A646E">
            <w:pPr>
              <w:spacing w:line="300" w:lineRule="exact"/>
              <w:jc w:val="center"/>
              <w:rPr>
                <w:rFonts w:ascii="宋体" w:hAnsi="宋体"/>
                <w:sz w:val="24"/>
              </w:rPr>
            </w:pPr>
            <w:r>
              <w:rPr>
                <w:rFonts w:ascii="宋体" w:hAnsi="宋体" w:hint="eastAsia"/>
                <w:sz w:val="24"/>
              </w:rPr>
              <w:t>及格</w:t>
            </w:r>
          </w:p>
        </w:tc>
      </w:tr>
      <w:tr w:rsidR="00B4073E" w:rsidTr="002A646E">
        <w:trPr>
          <w:cantSplit/>
          <w:trHeight w:val="310"/>
        </w:trPr>
        <w:tc>
          <w:tcPr>
            <w:tcW w:w="720" w:type="dxa"/>
            <w:vMerge/>
            <w:tcBorders>
              <w:tl2br w:val="single" w:sz="4" w:space="0" w:color="auto"/>
            </w:tcBorders>
            <w:vAlign w:val="center"/>
          </w:tcPr>
          <w:p w:rsidR="00B4073E" w:rsidRDefault="00B4073E" w:rsidP="002A646E">
            <w:pPr>
              <w:spacing w:line="300" w:lineRule="exact"/>
              <w:ind w:firstLineChars="350" w:firstLine="735"/>
              <w:rPr>
                <w:rFonts w:ascii="宋体" w:hAnsi="宋体"/>
              </w:rPr>
            </w:pPr>
          </w:p>
        </w:tc>
        <w:tc>
          <w:tcPr>
            <w:tcW w:w="720" w:type="dxa"/>
            <w:vAlign w:val="center"/>
          </w:tcPr>
          <w:p w:rsidR="00B4073E" w:rsidRDefault="00B4073E" w:rsidP="002A646E">
            <w:pPr>
              <w:spacing w:line="300" w:lineRule="exact"/>
              <w:jc w:val="center"/>
              <w:rPr>
                <w:rFonts w:ascii="宋体" w:hAnsi="宋体"/>
              </w:rPr>
            </w:pPr>
            <w:r>
              <w:rPr>
                <w:rFonts w:ascii="宋体" w:hAnsi="宋体" w:hint="eastAsia"/>
              </w:rPr>
              <w:t>等级符号</w:t>
            </w:r>
          </w:p>
        </w:tc>
        <w:tc>
          <w:tcPr>
            <w:tcW w:w="2025" w:type="dxa"/>
            <w:vAlign w:val="center"/>
          </w:tcPr>
          <w:p w:rsidR="00B4073E" w:rsidRDefault="00B4073E" w:rsidP="002A646E">
            <w:pPr>
              <w:spacing w:line="300" w:lineRule="exact"/>
              <w:jc w:val="center"/>
              <w:rPr>
                <w:rFonts w:ascii="宋体" w:hAnsi="宋体"/>
                <w:sz w:val="24"/>
              </w:rPr>
            </w:pPr>
            <w:r>
              <w:rPr>
                <w:rFonts w:ascii="宋体" w:hAnsi="宋体" w:hint="eastAsia"/>
                <w:sz w:val="24"/>
              </w:rPr>
              <w:t>A</w:t>
            </w:r>
          </w:p>
        </w:tc>
        <w:tc>
          <w:tcPr>
            <w:tcW w:w="2025" w:type="dxa"/>
            <w:vAlign w:val="center"/>
          </w:tcPr>
          <w:p w:rsidR="00B4073E" w:rsidRDefault="00B4073E" w:rsidP="002A646E">
            <w:pPr>
              <w:spacing w:line="300" w:lineRule="exact"/>
              <w:jc w:val="center"/>
              <w:rPr>
                <w:rFonts w:ascii="宋体" w:hAnsi="宋体"/>
                <w:sz w:val="24"/>
              </w:rPr>
            </w:pPr>
            <w:r>
              <w:rPr>
                <w:rFonts w:ascii="宋体" w:hAnsi="宋体" w:hint="eastAsia"/>
                <w:sz w:val="24"/>
              </w:rPr>
              <w:t>B</w:t>
            </w:r>
          </w:p>
        </w:tc>
        <w:tc>
          <w:tcPr>
            <w:tcW w:w="2025" w:type="dxa"/>
            <w:vAlign w:val="center"/>
          </w:tcPr>
          <w:p w:rsidR="00B4073E" w:rsidRDefault="00B4073E" w:rsidP="002A646E">
            <w:pPr>
              <w:spacing w:line="300" w:lineRule="exact"/>
              <w:jc w:val="center"/>
              <w:rPr>
                <w:rFonts w:ascii="宋体" w:hAnsi="宋体"/>
                <w:sz w:val="24"/>
              </w:rPr>
            </w:pPr>
            <w:r>
              <w:rPr>
                <w:rFonts w:ascii="宋体" w:hAnsi="宋体" w:hint="eastAsia"/>
                <w:sz w:val="24"/>
              </w:rPr>
              <w:t>C</w:t>
            </w:r>
          </w:p>
        </w:tc>
        <w:tc>
          <w:tcPr>
            <w:tcW w:w="2025" w:type="dxa"/>
            <w:vAlign w:val="center"/>
          </w:tcPr>
          <w:p w:rsidR="00B4073E" w:rsidRDefault="00B4073E" w:rsidP="002A646E">
            <w:pPr>
              <w:spacing w:line="300" w:lineRule="exact"/>
              <w:jc w:val="center"/>
              <w:rPr>
                <w:rFonts w:ascii="宋体" w:hAnsi="宋体"/>
                <w:sz w:val="24"/>
              </w:rPr>
            </w:pPr>
            <w:r>
              <w:rPr>
                <w:rFonts w:ascii="宋体" w:hAnsi="宋体" w:hint="eastAsia"/>
                <w:sz w:val="24"/>
              </w:rPr>
              <w:t>D</w:t>
            </w:r>
          </w:p>
        </w:tc>
      </w:tr>
      <w:tr w:rsidR="00B4073E" w:rsidTr="002A646E">
        <w:trPr>
          <w:cantSplit/>
          <w:trHeight w:val="310"/>
        </w:trPr>
        <w:tc>
          <w:tcPr>
            <w:tcW w:w="720" w:type="dxa"/>
            <w:vMerge/>
            <w:tcBorders>
              <w:tl2br w:val="single" w:sz="4" w:space="0" w:color="auto"/>
            </w:tcBorders>
            <w:vAlign w:val="center"/>
          </w:tcPr>
          <w:p w:rsidR="00B4073E" w:rsidRDefault="00B4073E" w:rsidP="002A646E">
            <w:pPr>
              <w:spacing w:line="300" w:lineRule="exact"/>
              <w:ind w:firstLineChars="350" w:firstLine="735"/>
              <w:rPr>
                <w:rFonts w:ascii="宋体" w:hAnsi="宋体"/>
              </w:rPr>
            </w:pPr>
          </w:p>
        </w:tc>
        <w:tc>
          <w:tcPr>
            <w:tcW w:w="720" w:type="dxa"/>
            <w:vAlign w:val="center"/>
          </w:tcPr>
          <w:p w:rsidR="00B4073E" w:rsidRDefault="00B4073E" w:rsidP="002A646E">
            <w:pPr>
              <w:spacing w:line="300" w:lineRule="exact"/>
              <w:jc w:val="center"/>
              <w:rPr>
                <w:rFonts w:ascii="宋体" w:hAnsi="宋体"/>
              </w:rPr>
            </w:pPr>
            <w:r>
              <w:rPr>
                <w:rFonts w:ascii="宋体" w:hAnsi="宋体" w:hint="eastAsia"/>
              </w:rPr>
              <w:t>评价分数</w:t>
            </w:r>
          </w:p>
        </w:tc>
        <w:tc>
          <w:tcPr>
            <w:tcW w:w="2025" w:type="dxa"/>
            <w:vAlign w:val="center"/>
          </w:tcPr>
          <w:p w:rsidR="00B4073E" w:rsidRDefault="00B4073E" w:rsidP="002A646E">
            <w:pPr>
              <w:spacing w:line="300" w:lineRule="exact"/>
              <w:jc w:val="center"/>
              <w:rPr>
                <w:rFonts w:ascii="宋体" w:hAnsi="宋体"/>
                <w:sz w:val="24"/>
              </w:rPr>
            </w:pPr>
            <w:r>
              <w:rPr>
                <w:rFonts w:ascii="宋体" w:hAnsi="宋体" w:hint="eastAsia"/>
                <w:sz w:val="24"/>
              </w:rPr>
              <w:t>95</w:t>
            </w:r>
          </w:p>
        </w:tc>
        <w:tc>
          <w:tcPr>
            <w:tcW w:w="2025" w:type="dxa"/>
            <w:vAlign w:val="center"/>
          </w:tcPr>
          <w:p w:rsidR="00B4073E" w:rsidRDefault="00B4073E" w:rsidP="002A646E">
            <w:pPr>
              <w:spacing w:line="300" w:lineRule="exact"/>
              <w:jc w:val="center"/>
              <w:rPr>
                <w:rFonts w:ascii="宋体" w:hAnsi="宋体"/>
                <w:sz w:val="24"/>
              </w:rPr>
            </w:pPr>
            <w:r>
              <w:rPr>
                <w:rFonts w:ascii="宋体" w:hAnsi="宋体" w:hint="eastAsia"/>
                <w:sz w:val="24"/>
              </w:rPr>
              <w:t>85</w:t>
            </w:r>
          </w:p>
        </w:tc>
        <w:tc>
          <w:tcPr>
            <w:tcW w:w="2025" w:type="dxa"/>
            <w:vAlign w:val="center"/>
          </w:tcPr>
          <w:p w:rsidR="00B4073E" w:rsidRDefault="00B4073E" w:rsidP="002A646E">
            <w:pPr>
              <w:spacing w:line="300" w:lineRule="exact"/>
              <w:jc w:val="center"/>
              <w:rPr>
                <w:rFonts w:ascii="宋体" w:hAnsi="宋体"/>
                <w:sz w:val="24"/>
              </w:rPr>
            </w:pPr>
            <w:r>
              <w:rPr>
                <w:rFonts w:ascii="宋体" w:hAnsi="宋体" w:hint="eastAsia"/>
                <w:sz w:val="24"/>
              </w:rPr>
              <w:t>75</w:t>
            </w:r>
          </w:p>
        </w:tc>
        <w:tc>
          <w:tcPr>
            <w:tcW w:w="2025" w:type="dxa"/>
            <w:vAlign w:val="center"/>
          </w:tcPr>
          <w:p w:rsidR="00B4073E" w:rsidRDefault="00B4073E" w:rsidP="002A646E">
            <w:pPr>
              <w:spacing w:line="300" w:lineRule="exact"/>
              <w:jc w:val="center"/>
              <w:rPr>
                <w:rFonts w:ascii="宋体" w:hAnsi="宋体"/>
                <w:sz w:val="24"/>
              </w:rPr>
            </w:pPr>
            <w:r>
              <w:rPr>
                <w:rFonts w:ascii="宋体" w:hAnsi="宋体" w:hint="eastAsia"/>
                <w:sz w:val="24"/>
              </w:rPr>
              <w:t>60</w:t>
            </w:r>
          </w:p>
        </w:tc>
      </w:tr>
      <w:tr w:rsidR="00B4073E" w:rsidTr="002A646E">
        <w:trPr>
          <w:cantSplit/>
        </w:trPr>
        <w:tc>
          <w:tcPr>
            <w:tcW w:w="1440" w:type="dxa"/>
            <w:gridSpan w:val="2"/>
            <w:vAlign w:val="center"/>
          </w:tcPr>
          <w:p w:rsidR="00B4073E" w:rsidRDefault="00B4073E" w:rsidP="002A646E">
            <w:pPr>
              <w:spacing w:line="300" w:lineRule="exact"/>
              <w:rPr>
                <w:rFonts w:ascii="宋体" w:hAnsi="宋体"/>
                <w:sz w:val="24"/>
              </w:rPr>
            </w:pPr>
            <w:r>
              <w:rPr>
                <w:rFonts w:hint="eastAsia"/>
                <w:bCs/>
                <w:sz w:val="24"/>
              </w:rPr>
              <w:t>一分钟踢</w:t>
            </w:r>
            <w:r>
              <w:rPr>
                <w:rFonts w:hint="eastAsia"/>
                <w:sz w:val="24"/>
              </w:rPr>
              <w:t>靶</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动作协调自然，连贯性好，踢靶的高度、力度。（120次以上）</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动作协调自然，连贯性好，踢靶的高度、力度。（110-120次）</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动作比较协调连贯，（100-110次）</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动作基本正确。（90-100次）</w:t>
            </w:r>
          </w:p>
        </w:tc>
      </w:tr>
      <w:tr w:rsidR="00B4073E" w:rsidTr="002A646E">
        <w:trPr>
          <w:cantSplit/>
        </w:trPr>
        <w:tc>
          <w:tcPr>
            <w:tcW w:w="1440" w:type="dxa"/>
            <w:gridSpan w:val="2"/>
            <w:vAlign w:val="center"/>
          </w:tcPr>
          <w:p w:rsidR="00B4073E" w:rsidRDefault="00B4073E" w:rsidP="002A646E">
            <w:pPr>
              <w:spacing w:line="300" w:lineRule="exact"/>
              <w:rPr>
                <w:rFonts w:ascii="宋体" w:hAnsi="宋体"/>
                <w:sz w:val="24"/>
              </w:rPr>
            </w:pPr>
            <w:r>
              <w:rPr>
                <w:rFonts w:hint="eastAsia"/>
                <w:bCs/>
                <w:sz w:val="24"/>
              </w:rPr>
              <w:t>腿法</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动作的速度快，动作协调性好、连贯性好、动作的幅度好。</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动作的速度比较快，动作协调性比较好、连贯性比较好、动作的幅度比较好。</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动作比较协调连贯。</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动作基本正确。</w:t>
            </w:r>
          </w:p>
        </w:tc>
      </w:tr>
      <w:tr w:rsidR="00B4073E" w:rsidTr="002A646E">
        <w:trPr>
          <w:cantSplit/>
        </w:trPr>
        <w:tc>
          <w:tcPr>
            <w:tcW w:w="1440" w:type="dxa"/>
            <w:gridSpan w:val="2"/>
            <w:vAlign w:val="center"/>
          </w:tcPr>
          <w:p w:rsidR="00B4073E" w:rsidRDefault="00B4073E" w:rsidP="002A646E">
            <w:pPr>
              <w:spacing w:line="300" w:lineRule="exact"/>
              <w:rPr>
                <w:rFonts w:ascii="宋体" w:hAnsi="宋体"/>
                <w:sz w:val="24"/>
              </w:rPr>
            </w:pPr>
            <w:r>
              <w:rPr>
                <w:rFonts w:hint="eastAsia"/>
                <w:bCs/>
                <w:sz w:val="24"/>
              </w:rPr>
              <w:t>步法</w:t>
            </w:r>
            <w:r>
              <w:rPr>
                <w:rFonts w:hint="eastAsia"/>
                <w:bCs/>
                <w:sz w:val="24"/>
              </w:rPr>
              <w:t>+</w:t>
            </w:r>
            <w:r>
              <w:rPr>
                <w:rFonts w:hint="eastAsia"/>
                <w:bCs/>
                <w:sz w:val="24"/>
              </w:rPr>
              <w:t>踢靶</w:t>
            </w:r>
          </w:p>
        </w:tc>
        <w:tc>
          <w:tcPr>
            <w:tcW w:w="2025" w:type="dxa"/>
          </w:tcPr>
          <w:p w:rsidR="00B4073E" w:rsidRDefault="00B4073E" w:rsidP="002A646E">
            <w:pPr>
              <w:spacing w:line="300" w:lineRule="exact"/>
              <w:rPr>
                <w:rFonts w:ascii="宋体" w:hAnsi="宋体"/>
                <w:sz w:val="18"/>
                <w:szCs w:val="18"/>
              </w:rPr>
            </w:pPr>
            <w:r>
              <w:rPr>
                <w:rFonts w:ascii="宋体" w:hAnsi="宋体" w:hint="eastAsia"/>
                <w:sz w:val="18"/>
                <w:szCs w:val="18"/>
              </w:rPr>
              <w:t>动作的速度快，动作协调性好、连贯性好、踢靶的高度、力度好。</w:t>
            </w:r>
          </w:p>
        </w:tc>
        <w:tc>
          <w:tcPr>
            <w:tcW w:w="2025" w:type="dxa"/>
          </w:tcPr>
          <w:p w:rsidR="00B4073E" w:rsidRDefault="00B4073E" w:rsidP="002A646E">
            <w:pPr>
              <w:spacing w:line="300" w:lineRule="exact"/>
              <w:rPr>
                <w:rFonts w:ascii="宋体" w:hAnsi="宋体"/>
                <w:sz w:val="18"/>
                <w:szCs w:val="18"/>
              </w:rPr>
            </w:pPr>
            <w:r>
              <w:rPr>
                <w:rFonts w:ascii="宋体" w:hAnsi="宋体" w:hint="eastAsia"/>
                <w:sz w:val="18"/>
                <w:szCs w:val="18"/>
              </w:rPr>
              <w:t>动作的速度比较快，动作协调性比较好、连贯性比较好、踢靶的高度、力度比较好。）</w:t>
            </w:r>
          </w:p>
        </w:tc>
        <w:tc>
          <w:tcPr>
            <w:tcW w:w="2025" w:type="dxa"/>
          </w:tcPr>
          <w:p w:rsidR="00B4073E" w:rsidRDefault="00B4073E" w:rsidP="002A646E">
            <w:pPr>
              <w:spacing w:line="300" w:lineRule="exact"/>
              <w:rPr>
                <w:rFonts w:ascii="宋体" w:hAnsi="宋体"/>
                <w:sz w:val="18"/>
                <w:szCs w:val="18"/>
              </w:rPr>
            </w:pPr>
          </w:p>
          <w:p w:rsidR="00B4073E" w:rsidRDefault="00B4073E" w:rsidP="002A646E">
            <w:pPr>
              <w:spacing w:line="300" w:lineRule="exact"/>
              <w:rPr>
                <w:rFonts w:ascii="宋体" w:hAnsi="宋体"/>
                <w:sz w:val="18"/>
                <w:szCs w:val="18"/>
              </w:rPr>
            </w:pPr>
            <w:r>
              <w:rPr>
                <w:rFonts w:ascii="宋体" w:hAnsi="宋体" w:hint="eastAsia"/>
                <w:sz w:val="18"/>
                <w:szCs w:val="18"/>
              </w:rPr>
              <w:t>动作比较协调连贯。踢靶的高度、力度比较好。</w:t>
            </w:r>
          </w:p>
        </w:tc>
        <w:tc>
          <w:tcPr>
            <w:tcW w:w="2025" w:type="dxa"/>
          </w:tcPr>
          <w:p w:rsidR="00B4073E" w:rsidRDefault="00B4073E" w:rsidP="002A646E">
            <w:pPr>
              <w:spacing w:line="300" w:lineRule="exact"/>
              <w:rPr>
                <w:rFonts w:ascii="宋体" w:hAnsi="宋体"/>
                <w:sz w:val="18"/>
                <w:szCs w:val="18"/>
              </w:rPr>
            </w:pPr>
          </w:p>
          <w:p w:rsidR="00B4073E" w:rsidRDefault="00B4073E" w:rsidP="002A646E">
            <w:pPr>
              <w:spacing w:line="300" w:lineRule="exact"/>
              <w:rPr>
                <w:rFonts w:ascii="宋体" w:hAnsi="宋体"/>
                <w:sz w:val="18"/>
                <w:szCs w:val="18"/>
              </w:rPr>
            </w:pPr>
            <w:r>
              <w:rPr>
                <w:rFonts w:ascii="宋体" w:hAnsi="宋体" w:hint="eastAsia"/>
                <w:sz w:val="18"/>
                <w:szCs w:val="18"/>
              </w:rPr>
              <w:t>动作基本正确。</w:t>
            </w:r>
          </w:p>
        </w:tc>
      </w:tr>
      <w:tr w:rsidR="00B4073E" w:rsidTr="002A646E">
        <w:trPr>
          <w:cantSplit/>
        </w:trPr>
        <w:tc>
          <w:tcPr>
            <w:tcW w:w="1440" w:type="dxa"/>
            <w:gridSpan w:val="2"/>
            <w:vAlign w:val="center"/>
          </w:tcPr>
          <w:p w:rsidR="00B4073E" w:rsidRDefault="00B4073E" w:rsidP="002A646E">
            <w:pPr>
              <w:spacing w:line="300" w:lineRule="exact"/>
              <w:rPr>
                <w:rFonts w:ascii="宋体" w:hAnsi="宋体"/>
                <w:sz w:val="24"/>
              </w:rPr>
            </w:pPr>
            <w:r>
              <w:rPr>
                <w:rFonts w:hint="eastAsia"/>
                <w:bCs/>
                <w:sz w:val="24"/>
              </w:rPr>
              <w:t>自由靶</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步伐稳定，动作协调，技术衔接流畅，命中率高。</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动作协调，技术衔接连贯，命中率比较高。</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动作比较协调，技术衔接无停顿。</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动作基本正确。</w:t>
            </w:r>
          </w:p>
        </w:tc>
      </w:tr>
      <w:tr w:rsidR="00B4073E" w:rsidTr="002A646E">
        <w:trPr>
          <w:cantSplit/>
        </w:trPr>
        <w:tc>
          <w:tcPr>
            <w:tcW w:w="1440" w:type="dxa"/>
            <w:gridSpan w:val="2"/>
            <w:vAlign w:val="center"/>
          </w:tcPr>
          <w:p w:rsidR="00B4073E" w:rsidRDefault="00B4073E" w:rsidP="002A646E">
            <w:pPr>
              <w:spacing w:line="300" w:lineRule="exact"/>
              <w:rPr>
                <w:rFonts w:ascii="宋体" w:hAnsi="宋体"/>
                <w:sz w:val="24"/>
              </w:rPr>
            </w:pPr>
            <w:r>
              <w:rPr>
                <w:rFonts w:hint="eastAsia"/>
                <w:bCs/>
                <w:sz w:val="24"/>
              </w:rPr>
              <w:t>搏击意识</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进攻的意识好，防守的意识好，</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进攻的意识比较好，防守的意识比较好，</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技术动作发挥的比较好。</w:t>
            </w:r>
          </w:p>
        </w:tc>
        <w:tc>
          <w:tcPr>
            <w:tcW w:w="2025" w:type="dxa"/>
            <w:vAlign w:val="center"/>
          </w:tcPr>
          <w:p w:rsidR="00B4073E" w:rsidRDefault="00B4073E" w:rsidP="002A646E">
            <w:pPr>
              <w:spacing w:line="300" w:lineRule="exact"/>
              <w:rPr>
                <w:rFonts w:ascii="宋体" w:hAnsi="宋体"/>
                <w:sz w:val="18"/>
                <w:szCs w:val="18"/>
              </w:rPr>
            </w:pPr>
            <w:r>
              <w:rPr>
                <w:rFonts w:ascii="宋体" w:hAnsi="宋体" w:hint="eastAsia"/>
                <w:sz w:val="18"/>
                <w:szCs w:val="18"/>
              </w:rPr>
              <w:t>动作基本正确。</w:t>
            </w:r>
          </w:p>
        </w:tc>
      </w:tr>
    </w:tbl>
    <w:p w:rsidR="00B4073E" w:rsidRDefault="00B4073E" w:rsidP="00B4073E">
      <w:pPr>
        <w:spacing w:line="0" w:lineRule="atLeast"/>
        <w:ind w:firstLineChars="49" w:firstLine="138"/>
        <w:rPr>
          <w:b/>
          <w:bCs/>
          <w:sz w:val="28"/>
          <w:szCs w:val="28"/>
        </w:rPr>
      </w:pPr>
      <w:r>
        <w:rPr>
          <w:rFonts w:hint="eastAsia"/>
          <w:b/>
          <w:bCs/>
          <w:sz w:val="28"/>
          <w:szCs w:val="28"/>
        </w:rPr>
        <w:t>要求</w:t>
      </w:r>
      <w:r>
        <w:rPr>
          <w:rFonts w:hint="eastAsia"/>
          <w:b/>
          <w:bCs/>
          <w:sz w:val="28"/>
          <w:szCs w:val="28"/>
        </w:rPr>
        <w:t>:</w:t>
      </w:r>
    </w:p>
    <w:p w:rsidR="00B4073E" w:rsidRDefault="00B4073E" w:rsidP="00B4073E">
      <w:pPr>
        <w:spacing w:line="0" w:lineRule="atLeast"/>
        <w:ind w:left="420"/>
        <w:rPr>
          <w:bCs/>
          <w:sz w:val="24"/>
        </w:rPr>
      </w:pPr>
      <w:r>
        <w:rPr>
          <w:rFonts w:hint="eastAsia"/>
          <w:bCs/>
          <w:sz w:val="24"/>
        </w:rPr>
        <w:t>1</w:t>
      </w:r>
      <w:r>
        <w:rPr>
          <w:rFonts w:hint="eastAsia"/>
          <w:bCs/>
          <w:sz w:val="24"/>
        </w:rPr>
        <w:t>、做到礼仪、忍耐、刻苦、团结、服从、积极进取的跆拳道精神；</w:t>
      </w:r>
    </w:p>
    <w:p w:rsidR="00B4073E" w:rsidRDefault="00B4073E" w:rsidP="00B4073E">
      <w:pPr>
        <w:spacing w:line="0" w:lineRule="atLeast"/>
        <w:ind w:left="420"/>
        <w:rPr>
          <w:bCs/>
          <w:sz w:val="24"/>
        </w:rPr>
      </w:pPr>
      <w:r>
        <w:rPr>
          <w:rFonts w:hint="eastAsia"/>
          <w:bCs/>
          <w:sz w:val="24"/>
        </w:rPr>
        <w:t>2</w:t>
      </w:r>
      <w:r>
        <w:rPr>
          <w:rFonts w:hint="eastAsia"/>
          <w:bCs/>
          <w:sz w:val="24"/>
        </w:rPr>
        <w:t>、服装整齐、精神饱满；</w:t>
      </w:r>
    </w:p>
    <w:p w:rsidR="00B4073E" w:rsidRDefault="00B4073E" w:rsidP="00B4073E">
      <w:pPr>
        <w:spacing w:line="0" w:lineRule="atLeast"/>
        <w:ind w:left="420"/>
        <w:rPr>
          <w:bCs/>
          <w:sz w:val="24"/>
        </w:rPr>
      </w:pPr>
      <w:r>
        <w:rPr>
          <w:rFonts w:hint="eastAsia"/>
          <w:bCs/>
          <w:sz w:val="24"/>
        </w:rPr>
        <w:t>3</w:t>
      </w:r>
      <w:r>
        <w:rPr>
          <w:rFonts w:hint="eastAsia"/>
          <w:bCs/>
          <w:sz w:val="24"/>
        </w:rPr>
        <w:t>、动作要标准，有速度、有力量；</w:t>
      </w:r>
    </w:p>
    <w:p w:rsidR="00B4073E" w:rsidRDefault="00B4073E" w:rsidP="00B4073E">
      <w:pPr>
        <w:spacing w:line="0" w:lineRule="atLeast"/>
        <w:ind w:left="420"/>
        <w:rPr>
          <w:bCs/>
          <w:sz w:val="24"/>
        </w:rPr>
      </w:pPr>
      <w:r>
        <w:rPr>
          <w:rFonts w:hint="eastAsia"/>
          <w:bCs/>
          <w:sz w:val="24"/>
        </w:rPr>
        <w:t>4</w:t>
      </w:r>
      <w:r>
        <w:rPr>
          <w:rFonts w:hint="eastAsia"/>
          <w:bCs/>
          <w:sz w:val="24"/>
        </w:rPr>
        <w:t>、反应灵敏、步法灵活；</w:t>
      </w:r>
    </w:p>
    <w:p w:rsidR="00B4073E" w:rsidRDefault="00B4073E" w:rsidP="00B4073E">
      <w:pPr>
        <w:spacing w:line="0" w:lineRule="atLeast"/>
        <w:ind w:left="420"/>
        <w:rPr>
          <w:bCs/>
          <w:sz w:val="24"/>
        </w:rPr>
      </w:pPr>
      <w:r>
        <w:rPr>
          <w:rFonts w:hint="eastAsia"/>
          <w:bCs/>
          <w:sz w:val="24"/>
        </w:rPr>
        <w:t>5</w:t>
      </w:r>
      <w:r>
        <w:rPr>
          <w:rFonts w:hint="eastAsia"/>
          <w:bCs/>
          <w:sz w:val="24"/>
        </w:rPr>
        <w:t>、搏击心理素质好。</w:t>
      </w:r>
    </w:p>
    <w:p w:rsidR="00B4073E" w:rsidRDefault="00B4073E" w:rsidP="00B4073E">
      <w:pPr>
        <w:rPr>
          <w:sz w:val="28"/>
          <w:szCs w:val="28"/>
        </w:rPr>
      </w:pPr>
      <w:r>
        <w:rPr>
          <w:rFonts w:hint="eastAsia"/>
          <w:sz w:val="28"/>
          <w:szCs w:val="28"/>
        </w:rPr>
        <w:t>（三）艺术体操：</w:t>
      </w:r>
    </w:p>
    <w:p w:rsidR="00B4073E" w:rsidRDefault="00B4073E" w:rsidP="00B4073E">
      <w:pPr>
        <w:rPr>
          <w:sz w:val="24"/>
        </w:rPr>
      </w:pPr>
      <w:r>
        <w:rPr>
          <w:rFonts w:hint="eastAsia"/>
          <w:sz w:val="24"/>
        </w:rPr>
        <w:t xml:space="preserve">  1</w:t>
      </w:r>
      <w:r>
        <w:rPr>
          <w:rFonts w:hint="eastAsia"/>
          <w:sz w:val="24"/>
        </w:rPr>
        <w:t>、专项素质：柔韧性测试</w:t>
      </w:r>
    </w:p>
    <w:p w:rsidR="00B4073E" w:rsidRDefault="00B4073E" w:rsidP="00B4073E">
      <w:pPr>
        <w:rPr>
          <w:sz w:val="24"/>
        </w:rPr>
      </w:pPr>
      <w:r>
        <w:rPr>
          <w:rFonts w:hint="eastAsia"/>
          <w:sz w:val="24"/>
        </w:rPr>
        <w:t xml:space="preserve">  2</w:t>
      </w:r>
      <w:r>
        <w:rPr>
          <w:rFonts w:hint="eastAsia"/>
          <w:sz w:val="24"/>
        </w:rPr>
        <w:t>、自选绳、圈、球、棒、带中的三项（自备音乐）</w:t>
      </w:r>
    </w:p>
    <w:p w:rsidR="00B4073E" w:rsidRDefault="00B4073E" w:rsidP="00B4073E">
      <w:pPr>
        <w:rPr>
          <w:sz w:val="24"/>
        </w:rPr>
      </w:pPr>
    </w:p>
    <w:p w:rsidR="00B4073E" w:rsidRDefault="00B4073E" w:rsidP="00B4073E">
      <w:pPr>
        <w:adjustRightInd w:val="0"/>
        <w:snapToGrid w:val="0"/>
        <w:spacing w:line="360" w:lineRule="auto"/>
        <w:rPr>
          <w:rFonts w:ascii="Verdana"/>
          <w:color w:val="000000"/>
          <w:shd w:val="clear" w:color="auto" w:fill="FFFFFF"/>
        </w:rPr>
      </w:pPr>
      <w:r>
        <w:rPr>
          <w:rFonts w:hint="eastAsia"/>
          <w:sz w:val="28"/>
          <w:szCs w:val="28"/>
        </w:rPr>
        <w:t>（四）健美操：</w:t>
      </w:r>
    </w:p>
    <w:p w:rsidR="00B4073E" w:rsidRDefault="00B4073E" w:rsidP="00B4073E">
      <w:pPr>
        <w:adjustRightInd w:val="0"/>
        <w:snapToGrid w:val="0"/>
        <w:spacing w:line="360" w:lineRule="auto"/>
        <w:rPr>
          <w:rFonts w:ascii="Verdana"/>
          <w:color w:val="000000"/>
          <w:shd w:val="clear" w:color="auto" w:fill="FFFFFF"/>
        </w:rPr>
      </w:pPr>
      <w:r>
        <w:rPr>
          <w:rFonts w:hint="eastAsia"/>
          <w:sz w:val="28"/>
          <w:szCs w:val="28"/>
        </w:rPr>
        <w:t xml:space="preserve"> </w:t>
      </w:r>
      <w:r>
        <w:rPr>
          <w:rFonts w:hint="eastAsia"/>
          <w:sz w:val="24"/>
          <w:szCs w:val="28"/>
        </w:rPr>
        <w:t>1</w:t>
      </w:r>
      <w:r>
        <w:rPr>
          <w:rFonts w:hint="eastAsia"/>
          <w:sz w:val="24"/>
        </w:rPr>
        <w:t>、</w:t>
      </w:r>
      <w:r>
        <w:rPr>
          <w:rFonts w:ascii="宋体" w:hAnsi="宋体"/>
          <w:b/>
          <w:color w:val="000000"/>
          <w:sz w:val="24"/>
          <w:shd w:val="clear" w:color="auto" w:fill="FFFFFF"/>
        </w:rPr>
        <w:t>考试项目</w:t>
      </w:r>
    </w:p>
    <w:tbl>
      <w:tblPr>
        <w:tblW w:w="0" w:type="auto"/>
        <w:tblInd w:w="396" w:type="dxa"/>
        <w:tblLayout w:type="fixed"/>
        <w:tblLook w:val="0000" w:firstRow="0" w:lastRow="0" w:firstColumn="0" w:lastColumn="0" w:noHBand="0" w:noVBand="0"/>
      </w:tblPr>
      <w:tblGrid>
        <w:gridCol w:w="1487"/>
        <w:gridCol w:w="3227"/>
        <w:gridCol w:w="1813"/>
        <w:gridCol w:w="1933"/>
      </w:tblGrid>
      <w:tr w:rsidR="00B4073E" w:rsidTr="002A646E">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autoSpaceDN w:val="0"/>
              <w:spacing w:line="440" w:lineRule="exact"/>
              <w:jc w:val="center"/>
              <w:rPr>
                <w:rFonts w:ascii="Verdana"/>
                <w:color w:val="000000"/>
                <w:sz w:val="18"/>
              </w:rPr>
            </w:pPr>
            <w:r>
              <w:rPr>
                <w:rFonts w:ascii="宋体" w:hAnsi="宋体"/>
                <w:color w:val="000000"/>
                <w:sz w:val="24"/>
              </w:rPr>
              <w:t>考试项目</w:t>
            </w: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autoSpaceDN w:val="0"/>
              <w:spacing w:line="440" w:lineRule="exact"/>
              <w:jc w:val="center"/>
              <w:rPr>
                <w:rFonts w:ascii="Verdana"/>
                <w:color w:val="000000"/>
                <w:sz w:val="18"/>
              </w:rPr>
            </w:pPr>
            <w:r>
              <w:rPr>
                <w:rFonts w:ascii="宋体" w:hAnsi="宋体"/>
                <w:color w:val="000000"/>
                <w:sz w:val="24"/>
              </w:rPr>
              <w:t>考试内容</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autoSpaceDN w:val="0"/>
              <w:spacing w:line="440" w:lineRule="exact"/>
              <w:jc w:val="center"/>
              <w:rPr>
                <w:rFonts w:ascii="Verdana"/>
                <w:color w:val="000000"/>
                <w:sz w:val="18"/>
              </w:rPr>
            </w:pPr>
            <w:r>
              <w:rPr>
                <w:rFonts w:ascii="宋体" w:hAnsi="宋体"/>
                <w:color w:val="000000"/>
                <w:sz w:val="24"/>
              </w:rPr>
              <w:t>说明</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73E" w:rsidRDefault="00B4073E" w:rsidP="002A646E">
            <w:pPr>
              <w:autoSpaceDN w:val="0"/>
              <w:spacing w:line="440" w:lineRule="exact"/>
              <w:jc w:val="center"/>
              <w:rPr>
                <w:rFonts w:ascii="Verdana"/>
                <w:color w:val="000000"/>
                <w:sz w:val="18"/>
              </w:rPr>
            </w:pPr>
            <w:r>
              <w:rPr>
                <w:rFonts w:ascii="宋体" w:hAnsi="宋体"/>
                <w:color w:val="000000"/>
                <w:sz w:val="24"/>
              </w:rPr>
              <w:t>分值</w:t>
            </w:r>
          </w:p>
        </w:tc>
      </w:tr>
      <w:tr w:rsidR="00B4073E" w:rsidTr="002A646E">
        <w:tc>
          <w:tcPr>
            <w:tcW w:w="14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autoSpaceDN w:val="0"/>
              <w:spacing w:line="440" w:lineRule="exact"/>
              <w:jc w:val="center"/>
              <w:rPr>
                <w:rFonts w:ascii="Verdana"/>
                <w:color w:val="000000"/>
                <w:sz w:val="18"/>
              </w:rPr>
            </w:pPr>
            <w:r>
              <w:rPr>
                <w:rFonts w:ascii="宋体" w:hAnsi="宋体"/>
                <w:color w:val="000000"/>
                <w:sz w:val="24"/>
              </w:rPr>
              <w:t>专项素质</w:t>
            </w: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73E" w:rsidRDefault="00B4073E" w:rsidP="002A646E">
            <w:pPr>
              <w:autoSpaceDN w:val="0"/>
              <w:spacing w:line="440" w:lineRule="exact"/>
              <w:rPr>
                <w:rFonts w:ascii="Verdana"/>
                <w:color w:val="000000"/>
                <w:sz w:val="18"/>
              </w:rPr>
            </w:pPr>
            <w:r>
              <w:rPr>
                <w:rFonts w:ascii="宋体" w:hAnsi="宋体"/>
                <w:color w:val="000000"/>
                <w:sz w:val="24"/>
              </w:rPr>
              <w:t>纵劈叉（左、右）</w:t>
            </w:r>
            <w:r>
              <w:rPr>
                <w:rFonts w:ascii="宋体" w:hAnsi="宋体" w:hint="eastAsia"/>
                <w:color w:val="000000"/>
                <w:sz w:val="24"/>
              </w:rPr>
              <w:t>（必考）</w:t>
            </w:r>
          </w:p>
        </w:tc>
        <w:tc>
          <w:tcPr>
            <w:tcW w:w="18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autoSpaceDN w:val="0"/>
              <w:spacing w:line="440" w:lineRule="exact"/>
              <w:rPr>
                <w:rFonts w:ascii="Verdana"/>
                <w:color w:val="000000"/>
                <w:sz w:val="18"/>
              </w:rPr>
            </w:pPr>
            <w:r>
              <w:rPr>
                <w:rFonts w:ascii="宋体" w:hAnsi="宋体" w:hint="eastAsia"/>
                <w:color w:val="000000"/>
                <w:kern w:val="0"/>
                <w:sz w:val="24"/>
              </w:rPr>
              <w:t xml:space="preserve">   五</w:t>
            </w:r>
            <w:r>
              <w:rPr>
                <w:rFonts w:ascii="宋体" w:hAnsi="宋体"/>
                <w:color w:val="000000"/>
                <w:kern w:val="0"/>
                <w:sz w:val="24"/>
              </w:rPr>
              <w:t>选四</w:t>
            </w:r>
          </w:p>
        </w:tc>
        <w:tc>
          <w:tcPr>
            <w:tcW w:w="19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autoSpaceDN w:val="0"/>
              <w:spacing w:line="440" w:lineRule="exact"/>
              <w:jc w:val="center"/>
              <w:rPr>
                <w:rFonts w:ascii="Verdana"/>
                <w:color w:val="000000"/>
                <w:sz w:val="18"/>
              </w:rPr>
            </w:pPr>
            <w:r>
              <w:rPr>
                <w:rFonts w:ascii="宋体" w:hAnsi="宋体" w:hint="eastAsia"/>
                <w:color w:val="000000"/>
                <w:kern w:val="0"/>
                <w:sz w:val="24"/>
              </w:rPr>
              <w:t>20</w:t>
            </w:r>
            <w:r>
              <w:rPr>
                <w:rFonts w:ascii="宋体" w:hAnsi="宋体"/>
                <w:color w:val="000000"/>
                <w:kern w:val="0"/>
                <w:sz w:val="24"/>
              </w:rPr>
              <w:t>分</w:t>
            </w:r>
          </w:p>
        </w:tc>
      </w:tr>
      <w:tr w:rsidR="00B4073E" w:rsidTr="002A646E">
        <w:tc>
          <w:tcPr>
            <w:tcW w:w="14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73E" w:rsidRDefault="00B4073E" w:rsidP="002A646E">
            <w:pPr>
              <w:autoSpaceDN w:val="0"/>
              <w:spacing w:line="440" w:lineRule="exact"/>
              <w:rPr>
                <w:rFonts w:ascii="Verdana"/>
                <w:color w:val="000000"/>
                <w:sz w:val="18"/>
              </w:rPr>
            </w:pPr>
            <w:r>
              <w:rPr>
                <w:rFonts w:ascii="宋体" w:hAnsi="宋体"/>
                <w:color w:val="000000"/>
                <w:sz w:val="24"/>
              </w:rPr>
              <w:t>俯卧撑</w:t>
            </w:r>
            <w:r>
              <w:rPr>
                <w:rFonts w:ascii="宋体" w:hAnsi="宋体" w:hint="eastAsia"/>
                <w:color w:val="000000"/>
                <w:sz w:val="24"/>
              </w:rPr>
              <w:t>（30秒）</w:t>
            </w:r>
          </w:p>
        </w:tc>
        <w:tc>
          <w:tcPr>
            <w:tcW w:w="1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wordWrap w:val="0"/>
              <w:autoSpaceDN w:val="0"/>
              <w:spacing w:line="336" w:lineRule="auto"/>
              <w:textAlignment w:val="top"/>
              <w:rPr>
                <w:rFonts w:ascii="Verdana"/>
                <w:color w:val="000000"/>
                <w:shd w:val="clear" w:color="auto" w:fill="FFFFFF"/>
              </w:rPr>
            </w:pPr>
          </w:p>
        </w:tc>
        <w:tc>
          <w:tcPr>
            <w:tcW w:w="19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wordWrap w:val="0"/>
              <w:autoSpaceDN w:val="0"/>
              <w:spacing w:line="336" w:lineRule="auto"/>
              <w:textAlignment w:val="top"/>
              <w:rPr>
                <w:rFonts w:ascii="Verdana"/>
                <w:color w:val="000000"/>
                <w:shd w:val="clear" w:color="auto" w:fill="FFFFFF"/>
              </w:rPr>
            </w:pPr>
          </w:p>
        </w:tc>
      </w:tr>
      <w:tr w:rsidR="00B4073E" w:rsidTr="002A646E">
        <w:tc>
          <w:tcPr>
            <w:tcW w:w="14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73E" w:rsidRDefault="00B4073E" w:rsidP="002A646E">
            <w:pPr>
              <w:autoSpaceDN w:val="0"/>
              <w:spacing w:line="440" w:lineRule="exact"/>
              <w:rPr>
                <w:rFonts w:ascii="Verdana"/>
                <w:color w:val="000000"/>
                <w:sz w:val="18"/>
              </w:rPr>
            </w:pPr>
            <w:r>
              <w:rPr>
                <w:rFonts w:ascii="宋体" w:hAnsi="宋体"/>
                <w:color w:val="000000"/>
                <w:sz w:val="24"/>
                <w:shd w:val="clear" w:color="auto" w:fill="FFFFFF"/>
              </w:rPr>
              <w:t>团身跳</w:t>
            </w:r>
            <w:r>
              <w:rPr>
                <w:rFonts w:ascii="宋体" w:hAnsi="宋体" w:hint="eastAsia"/>
                <w:color w:val="000000"/>
                <w:sz w:val="24"/>
                <w:shd w:val="clear" w:color="auto" w:fill="FFFFFF"/>
              </w:rPr>
              <w:t>（30秒）</w:t>
            </w:r>
          </w:p>
        </w:tc>
        <w:tc>
          <w:tcPr>
            <w:tcW w:w="1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wordWrap w:val="0"/>
              <w:autoSpaceDN w:val="0"/>
              <w:spacing w:line="336" w:lineRule="auto"/>
              <w:textAlignment w:val="top"/>
              <w:rPr>
                <w:rFonts w:ascii="Verdana"/>
                <w:color w:val="000000"/>
                <w:shd w:val="clear" w:color="auto" w:fill="FFFFFF"/>
              </w:rPr>
            </w:pPr>
          </w:p>
        </w:tc>
        <w:tc>
          <w:tcPr>
            <w:tcW w:w="19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wordWrap w:val="0"/>
              <w:autoSpaceDN w:val="0"/>
              <w:spacing w:line="336" w:lineRule="auto"/>
              <w:textAlignment w:val="top"/>
              <w:rPr>
                <w:rFonts w:ascii="Verdana"/>
                <w:color w:val="000000"/>
                <w:shd w:val="clear" w:color="auto" w:fill="FFFFFF"/>
              </w:rPr>
            </w:pPr>
          </w:p>
        </w:tc>
      </w:tr>
      <w:tr w:rsidR="00B4073E" w:rsidTr="002A646E">
        <w:tc>
          <w:tcPr>
            <w:tcW w:w="14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73E" w:rsidRDefault="00B4073E" w:rsidP="002A646E">
            <w:pPr>
              <w:autoSpaceDN w:val="0"/>
              <w:spacing w:line="440" w:lineRule="exact"/>
              <w:rPr>
                <w:rFonts w:ascii="Verdana"/>
                <w:color w:val="000000"/>
                <w:sz w:val="18"/>
              </w:rPr>
            </w:pPr>
            <w:r>
              <w:rPr>
                <w:rFonts w:ascii="宋体" w:hAnsi="宋体"/>
                <w:color w:val="000000"/>
                <w:sz w:val="24"/>
              </w:rPr>
              <w:t>仰卧两头起</w:t>
            </w:r>
            <w:r>
              <w:rPr>
                <w:rFonts w:ascii="宋体" w:hAnsi="宋体" w:hint="eastAsia"/>
                <w:color w:val="000000"/>
                <w:sz w:val="24"/>
              </w:rPr>
              <w:t>（30秒）</w:t>
            </w:r>
          </w:p>
        </w:tc>
        <w:tc>
          <w:tcPr>
            <w:tcW w:w="1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wordWrap w:val="0"/>
              <w:autoSpaceDN w:val="0"/>
              <w:spacing w:line="336" w:lineRule="auto"/>
              <w:textAlignment w:val="top"/>
              <w:rPr>
                <w:rFonts w:ascii="Verdana"/>
                <w:color w:val="000000"/>
                <w:shd w:val="clear" w:color="auto" w:fill="FFFFFF"/>
              </w:rPr>
            </w:pPr>
          </w:p>
        </w:tc>
        <w:tc>
          <w:tcPr>
            <w:tcW w:w="19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wordWrap w:val="0"/>
              <w:autoSpaceDN w:val="0"/>
              <w:spacing w:line="336" w:lineRule="auto"/>
              <w:textAlignment w:val="top"/>
              <w:rPr>
                <w:rFonts w:ascii="Verdana"/>
                <w:color w:val="000000"/>
                <w:shd w:val="clear" w:color="auto" w:fill="FFFFFF"/>
              </w:rPr>
            </w:pPr>
          </w:p>
        </w:tc>
      </w:tr>
      <w:tr w:rsidR="00B4073E" w:rsidTr="002A646E">
        <w:tc>
          <w:tcPr>
            <w:tcW w:w="14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73E" w:rsidRDefault="00B4073E" w:rsidP="002A646E">
            <w:pPr>
              <w:autoSpaceDN w:val="0"/>
              <w:spacing w:line="440" w:lineRule="exact"/>
              <w:rPr>
                <w:rFonts w:ascii="Verdana"/>
                <w:color w:val="000000"/>
                <w:sz w:val="18"/>
              </w:rPr>
            </w:pPr>
            <w:r>
              <w:rPr>
                <w:rFonts w:ascii="宋体" w:hAnsi="宋体"/>
                <w:color w:val="000000"/>
                <w:sz w:val="24"/>
                <w:shd w:val="clear" w:color="auto" w:fill="FFFFFF"/>
              </w:rPr>
              <w:t>单足转体360°</w:t>
            </w:r>
            <w:r>
              <w:rPr>
                <w:rFonts w:ascii="宋体" w:hAnsi="宋体" w:hint="eastAsia"/>
                <w:color w:val="000000"/>
                <w:sz w:val="24"/>
                <w:shd w:val="clear" w:color="auto" w:fill="FFFFFF"/>
              </w:rPr>
              <w:t>（5个）</w:t>
            </w:r>
          </w:p>
        </w:tc>
        <w:tc>
          <w:tcPr>
            <w:tcW w:w="1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wordWrap w:val="0"/>
              <w:autoSpaceDN w:val="0"/>
              <w:spacing w:line="336" w:lineRule="auto"/>
              <w:textAlignment w:val="top"/>
              <w:rPr>
                <w:rFonts w:ascii="Verdana"/>
                <w:color w:val="000000"/>
                <w:shd w:val="clear" w:color="auto" w:fill="FFFFFF"/>
              </w:rPr>
            </w:pPr>
          </w:p>
        </w:tc>
        <w:tc>
          <w:tcPr>
            <w:tcW w:w="19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wordWrap w:val="0"/>
              <w:autoSpaceDN w:val="0"/>
              <w:spacing w:line="336" w:lineRule="auto"/>
              <w:textAlignment w:val="top"/>
              <w:rPr>
                <w:rFonts w:ascii="Verdana"/>
                <w:color w:val="000000"/>
                <w:shd w:val="clear" w:color="auto" w:fill="FFFFFF"/>
              </w:rPr>
            </w:pPr>
          </w:p>
        </w:tc>
      </w:tr>
      <w:tr w:rsidR="00B4073E" w:rsidTr="002A646E">
        <w:trPr>
          <w:trHeight w:val="90"/>
        </w:trPr>
        <w:tc>
          <w:tcPr>
            <w:tcW w:w="14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73E" w:rsidRDefault="00B4073E" w:rsidP="002A646E">
            <w:pPr>
              <w:autoSpaceDN w:val="0"/>
              <w:spacing w:line="440" w:lineRule="exact"/>
              <w:rPr>
                <w:rFonts w:ascii="Verdana"/>
                <w:color w:val="000000"/>
                <w:sz w:val="18"/>
              </w:rPr>
            </w:pPr>
            <w:r>
              <w:rPr>
                <w:rFonts w:ascii="宋体" w:hAnsi="宋体"/>
                <w:color w:val="000000"/>
                <w:sz w:val="24"/>
                <w:shd w:val="clear" w:color="auto" w:fill="FFFFFF"/>
              </w:rPr>
              <w:t>跳绳</w:t>
            </w:r>
            <w:r>
              <w:rPr>
                <w:rFonts w:ascii="宋体" w:hAnsi="宋体" w:hint="eastAsia"/>
                <w:color w:val="000000"/>
                <w:sz w:val="24"/>
                <w:shd w:val="clear" w:color="auto" w:fill="FFFFFF"/>
              </w:rPr>
              <w:t>（一分钟）</w:t>
            </w:r>
          </w:p>
        </w:tc>
        <w:tc>
          <w:tcPr>
            <w:tcW w:w="1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wordWrap w:val="0"/>
              <w:autoSpaceDN w:val="0"/>
              <w:spacing w:line="336" w:lineRule="auto"/>
              <w:textAlignment w:val="top"/>
              <w:rPr>
                <w:rFonts w:ascii="Verdana"/>
                <w:color w:val="000000"/>
                <w:shd w:val="clear" w:color="auto" w:fill="FFFFFF"/>
              </w:rPr>
            </w:pPr>
          </w:p>
        </w:tc>
        <w:tc>
          <w:tcPr>
            <w:tcW w:w="19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wordWrap w:val="0"/>
              <w:autoSpaceDN w:val="0"/>
              <w:spacing w:line="336" w:lineRule="auto"/>
              <w:textAlignment w:val="top"/>
              <w:rPr>
                <w:rFonts w:ascii="Verdana"/>
                <w:color w:val="000000"/>
                <w:shd w:val="clear" w:color="auto" w:fill="FFFFFF"/>
              </w:rPr>
            </w:pPr>
          </w:p>
        </w:tc>
      </w:tr>
      <w:tr w:rsidR="00B4073E" w:rsidTr="002A646E">
        <w:trPr>
          <w:trHeight w:val="445"/>
        </w:trPr>
        <w:tc>
          <w:tcPr>
            <w:tcW w:w="14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autoSpaceDN w:val="0"/>
              <w:spacing w:line="440" w:lineRule="exact"/>
              <w:jc w:val="center"/>
              <w:rPr>
                <w:rFonts w:ascii="Verdana"/>
                <w:color w:val="000000"/>
                <w:sz w:val="18"/>
              </w:rPr>
            </w:pPr>
            <w:r>
              <w:rPr>
                <w:rFonts w:ascii="宋体" w:hAnsi="宋体"/>
                <w:color w:val="000000"/>
                <w:kern w:val="0"/>
                <w:sz w:val="24"/>
              </w:rPr>
              <w:lastRenderedPageBreak/>
              <w:t>专项技术</w:t>
            </w: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73E" w:rsidRDefault="00B4073E" w:rsidP="002A646E">
            <w:pPr>
              <w:autoSpaceDN w:val="0"/>
              <w:spacing w:line="440" w:lineRule="exact"/>
              <w:rPr>
                <w:rFonts w:ascii="Verdana"/>
                <w:color w:val="000000"/>
                <w:sz w:val="18"/>
              </w:rPr>
            </w:pPr>
            <w:r>
              <w:rPr>
                <w:rFonts w:ascii="宋体" w:hAnsi="宋体"/>
                <w:color w:val="000000"/>
                <w:sz w:val="24"/>
              </w:rPr>
              <w:t>规定动作A</w:t>
            </w:r>
          </w:p>
        </w:tc>
        <w:tc>
          <w:tcPr>
            <w:tcW w:w="18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autoSpaceDN w:val="0"/>
              <w:spacing w:line="440" w:lineRule="exact"/>
              <w:rPr>
                <w:rFonts w:ascii="Verdana"/>
                <w:color w:val="000000"/>
                <w:sz w:val="18"/>
              </w:rPr>
            </w:pPr>
            <w:r>
              <w:rPr>
                <w:rFonts w:ascii="宋体" w:hAnsi="宋体" w:hint="eastAsia"/>
                <w:color w:val="000000"/>
                <w:kern w:val="0"/>
                <w:sz w:val="24"/>
              </w:rPr>
              <w:t xml:space="preserve">    </w:t>
            </w:r>
            <w:r>
              <w:rPr>
                <w:rFonts w:ascii="宋体" w:hAnsi="宋体"/>
                <w:color w:val="000000"/>
                <w:kern w:val="0"/>
                <w:sz w:val="24"/>
              </w:rPr>
              <w:t>二选一</w:t>
            </w:r>
          </w:p>
        </w:tc>
        <w:tc>
          <w:tcPr>
            <w:tcW w:w="19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autoSpaceDN w:val="0"/>
              <w:spacing w:line="440" w:lineRule="exact"/>
              <w:jc w:val="center"/>
              <w:rPr>
                <w:rFonts w:ascii="Verdana"/>
                <w:color w:val="000000"/>
                <w:sz w:val="18"/>
              </w:rPr>
            </w:pPr>
            <w:r>
              <w:rPr>
                <w:rFonts w:ascii="宋体" w:hAnsi="宋体" w:hint="eastAsia"/>
                <w:color w:val="000000"/>
                <w:kern w:val="0"/>
                <w:sz w:val="24"/>
              </w:rPr>
              <w:t>20</w:t>
            </w:r>
            <w:r>
              <w:rPr>
                <w:rFonts w:ascii="宋体" w:hAnsi="宋体"/>
                <w:color w:val="000000"/>
                <w:kern w:val="0"/>
                <w:sz w:val="24"/>
              </w:rPr>
              <w:t>分</w:t>
            </w:r>
          </w:p>
        </w:tc>
      </w:tr>
      <w:tr w:rsidR="00B4073E" w:rsidTr="002A646E">
        <w:trPr>
          <w:trHeight w:val="340"/>
        </w:trPr>
        <w:tc>
          <w:tcPr>
            <w:tcW w:w="14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73E" w:rsidRDefault="00B4073E" w:rsidP="002A646E">
            <w:pPr>
              <w:autoSpaceDN w:val="0"/>
              <w:spacing w:line="440" w:lineRule="exact"/>
              <w:rPr>
                <w:rFonts w:ascii="Verdana"/>
                <w:color w:val="000000"/>
                <w:sz w:val="18"/>
              </w:rPr>
            </w:pPr>
            <w:r>
              <w:rPr>
                <w:rFonts w:ascii="宋体" w:hAnsi="宋体"/>
                <w:color w:val="000000"/>
                <w:sz w:val="24"/>
              </w:rPr>
              <w:t>规定动作B</w:t>
            </w:r>
          </w:p>
        </w:tc>
        <w:tc>
          <w:tcPr>
            <w:tcW w:w="1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wordWrap w:val="0"/>
              <w:autoSpaceDN w:val="0"/>
              <w:spacing w:line="336" w:lineRule="auto"/>
              <w:textAlignment w:val="top"/>
              <w:rPr>
                <w:rFonts w:ascii="Verdana"/>
                <w:color w:val="000000"/>
                <w:shd w:val="clear" w:color="auto" w:fill="FFFFFF"/>
              </w:rPr>
            </w:pPr>
          </w:p>
        </w:tc>
        <w:tc>
          <w:tcPr>
            <w:tcW w:w="19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wordWrap w:val="0"/>
              <w:autoSpaceDN w:val="0"/>
              <w:spacing w:line="336" w:lineRule="auto"/>
              <w:textAlignment w:val="top"/>
              <w:rPr>
                <w:rFonts w:ascii="Verdana"/>
                <w:color w:val="000000"/>
                <w:shd w:val="clear" w:color="auto" w:fill="FFFFFF"/>
              </w:rPr>
            </w:pPr>
          </w:p>
        </w:tc>
      </w:tr>
      <w:tr w:rsidR="00B4073E" w:rsidTr="002A646E">
        <w:trPr>
          <w:trHeight w:val="195"/>
        </w:trPr>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r>
              <w:rPr>
                <w:rFonts w:hint="eastAsia"/>
              </w:rPr>
              <w:t>成套操展示</w:t>
            </w: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73E" w:rsidRDefault="00B4073E" w:rsidP="002A646E">
            <w:pPr>
              <w:autoSpaceDN w:val="0"/>
              <w:spacing w:line="440" w:lineRule="exact"/>
              <w:rPr>
                <w:rFonts w:ascii="宋体" w:hAnsi="宋体"/>
                <w:color w:val="000000"/>
                <w:sz w:val="24"/>
              </w:rPr>
            </w:pPr>
            <w:r>
              <w:rPr>
                <w:rFonts w:ascii="宋体" w:hAnsi="宋体" w:hint="eastAsia"/>
                <w:color w:val="000000"/>
                <w:sz w:val="24"/>
              </w:rPr>
              <w:t>自带音乐进行成套操展示</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wordWrap w:val="0"/>
              <w:autoSpaceDN w:val="0"/>
              <w:spacing w:line="336" w:lineRule="auto"/>
              <w:textAlignment w:val="top"/>
              <w:rPr>
                <w:rFonts w:ascii="Verdana"/>
                <w:color w:val="000000"/>
                <w:shd w:val="clear" w:color="auto" w:fill="FFFFFF"/>
              </w:rPr>
            </w:pPr>
            <w:r>
              <w:rPr>
                <w:rFonts w:ascii="Verdana" w:hint="eastAsia"/>
                <w:color w:val="000000"/>
                <w:shd w:val="clear" w:color="auto" w:fill="FFFFFF"/>
              </w:rPr>
              <w:t xml:space="preserve">   </w:t>
            </w:r>
            <w:r>
              <w:rPr>
                <w:rFonts w:ascii="Verdana" w:hint="eastAsia"/>
                <w:color w:val="000000"/>
                <w:shd w:val="clear" w:color="auto" w:fill="FFFFFF"/>
              </w:rPr>
              <w:t>必考</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073E" w:rsidRDefault="00B4073E" w:rsidP="002A646E">
            <w:pPr>
              <w:wordWrap w:val="0"/>
              <w:autoSpaceDN w:val="0"/>
              <w:spacing w:line="336" w:lineRule="auto"/>
              <w:textAlignment w:val="top"/>
              <w:rPr>
                <w:rFonts w:ascii="Verdana"/>
                <w:color w:val="000000"/>
                <w:shd w:val="clear" w:color="auto" w:fill="FFFFFF"/>
              </w:rPr>
            </w:pPr>
            <w:r>
              <w:rPr>
                <w:rFonts w:ascii="Verdana" w:hint="eastAsia"/>
                <w:color w:val="000000"/>
                <w:shd w:val="clear" w:color="auto" w:fill="FFFFFF"/>
              </w:rPr>
              <w:t xml:space="preserve">      30</w:t>
            </w:r>
            <w:r>
              <w:rPr>
                <w:rFonts w:ascii="Verdana" w:hint="eastAsia"/>
                <w:color w:val="000000"/>
                <w:shd w:val="clear" w:color="auto" w:fill="FFFFFF"/>
              </w:rPr>
              <w:t>分</w:t>
            </w:r>
          </w:p>
        </w:tc>
      </w:tr>
    </w:tbl>
    <w:p w:rsidR="00B4073E" w:rsidRDefault="00B4073E" w:rsidP="00B4073E">
      <w:pPr>
        <w:adjustRightInd w:val="0"/>
        <w:snapToGrid w:val="0"/>
        <w:spacing w:line="360" w:lineRule="auto"/>
        <w:rPr>
          <w:sz w:val="28"/>
          <w:szCs w:val="28"/>
        </w:rPr>
      </w:pPr>
    </w:p>
    <w:p w:rsidR="00B4073E" w:rsidRDefault="00B4073E" w:rsidP="00B4073E">
      <w:pPr>
        <w:shd w:val="solid" w:color="FFFFFF" w:fill="auto"/>
        <w:autoSpaceDN w:val="0"/>
        <w:spacing w:line="440" w:lineRule="exact"/>
        <w:ind w:firstLineChars="200" w:firstLine="482"/>
        <w:rPr>
          <w:rFonts w:ascii="Verdana"/>
          <w:color w:val="000000"/>
          <w:shd w:val="clear" w:color="auto" w:fill="FFFFFF"/>
        </w:rPr>
      </w:pPr>
      <w:r>
        <w:rPr>
          <w:rFonts w:ascii="宋体" w:hAnsi="宋体"/>
          <w:b/>
          <w:color w:val="000000"/>
          <w:sz w:val="24"/>
          <w:shd w:val="clear" w:color="auto" w:fill="FFFFFF"/>
        </w:rPr>
        <w:t>（1）专项素质考试办法与要求</w:t>
      </w:r>
    </w:p>
    <w:p w:rsidR="00B4073E" w:rsidRDefault="00B4073E" w:rsidP="00B4073E">
      <w:pPr>
        <w:shd w:val="solid" w:color="FFFFFF" w:fill="auto"/>
        <w:autoSpaceDN w:val="0"/>
        <w:spacing w:line="440" w:lineRule="exact"/>
        <w:ind w:firstLineChars="200" w:firstLine="480"/>
        <w:rPr>
          <w:rFonts w:ascii="Verdana"/>
          <w:color w:val="000000"/>
          <w:shd w:val="clear" w:color="auto" w:fill="FFFFFF"/>
        </w:rPr>
      </w:pPr>
      <w:r>
        <w:rPr>
          <w:rFonts w:ascii="宋体" w:hAnsi="宋体"/>
          <w:color w:val="000000"/>
          <w:sz w:val="24"/>
          <w:shd w:val="clear" w:color="auto" w:fill="FFFFFF"/>
        </w:rPr>
        <w:t>① 纵劈叉(左、右腿)</w:t>
      </w:r>
    </w:p>
    <w:p w:rsidR="00B4073E" w:rsidRDefault="00B4073E" w:rsidP="00B4073E">
      <w:pPr>
        <w:shd w:val="solid" w:color="FFFFFF" w:fill="auto"/>
        <w:autoSpaceDN w:val="0"/>
        <w:spacing w:line="440" w:lineRule="exact"/>
        <w:ind w:firstLineChars="200" w:firstLine="480"/>
        <w:rPr>
          <w:rFonts w:ascii="Verdana"/>
          <w:color w:val="000000"/>
          <w:shd w:val="clear" w:color="auto" w:fill="FFFFFF"/>
        </w:rPr>
      </w:pPr>
      <w:r>
        <w:rPr>
          <w:rFonts w:ascii="宋体" w:hAnsi="宋体"/>
          <w:color w:val="000000"/>
          <w:sz w:val="24"/>
          <w:shd w:val="clear" w:color="auto" w:fill="FFFFFF"/>
        </w:rPr>
        <w:t>两臂侧平举，两腿伸直，腿及臀部、髋部基本着地；在地板或地毯上进行。考生必须穿紧身运动裤完成左、右腿分别在前的各一次劈叉。测量裆部与地面的距离。</w:t>
      </w:r>
    </w:p>
    <w:p w:rsidR="00B4073E" w:rsidRDefault="00B4073E" w:rsidP="00B4073E">
      <w:pPr>
        <w:shd w:val="solid" w:color="FFFFFF" w:fill="auto"/>
        <w:autoSpaceDN w:val="0"/>
        <w:spacing w:line="440" w:lineRule="exact"/>
        <w:ind w:firstLineChars="200" w:firstLine="480"/>
        <w:rPr>
          <w:rFonts w:ascii="Verdana"/>
          <w:color w:val="000000"/>
          <w:shd w:val="clear" w:color="auto" w:fill="FFFFFF"/>
        </w:rPr>
      </w:pPr>
      <w:r>
        <w:rPr>
          <w:rFonts w:ascii="宋体" w:hAnsi="宋体"/>
          <w:color w:val="000000"/>
          <w:sz w:val="24"/>
          <w:shd w:val="clear" w:color="auto" w:fill="FFFFFF"/>
        </w:rPr>
        <w:t>② 俯卧撑</w:t>
      </w:r>
    </w:p>
    <w:p w:rsidR="00B4073E" w:rsidRDefault="00B4073E" w:rsidP="00B4073E">
      <w:pPr>
        <w:shd w:val="solid" w:color="FFFFFF" w:fill="auto"/>
        <w:autoSpaceDN w:val="0"/>
        <w:spacing w:line="440" w:lineRule="exact"/>
        <w:ind w:firstLineChars="200" w:firstLine="480"/>
        <w:rPr>
          <w:rFonts w:ascii="Verdana"/>
          <w:color w:val="000000"/>
          <w:shd w:val="clear" w:color="auto" w:fill="FFFFFF"/>
        </w:rPr>
      </w:pPr>
      <w:r>
        <w:rPr>
          <w:rFonts w:ascii="宋体" w:hAnsi="宋体"/>
          <w:color w:val="000000"/>
          <w:sz w:val="24"/>
          <w:shd w:val="clear" w:color="auto" w:fill="FFFFFF"/>
        </w:rPr>
        <w:t>在地板或地毯上做标准俯卧撑(开肘、夹肘均可)。标准俯卧撑的开始和结束姿势是整个身体由双手和双脚支撑地面，肘关节伸直，肩部平直，头部处于背部的延长线；俯卧撑的起落必须要有控制，下降到最低点时，胸离地面的高度不得高于10厘米。考务人员观察并记录30秒内有效动作的完成次数。</w:t>
      </w:r>
    </w:p>
    <w:p w:rsidR="00B4073E" w:rsidRDefault="00B4073E" w:rsidP="00B4073E">
      <w:pPr>
        <w:shd w:val="solid" w:color="FFFFFF" w:fill="auto"/>
        <w:autoSpaceDN w:val="0"/>
        <w:spacing w:line="440" w:lineRule="exact"/>
        <w:ind w:firstLineChars="200" w:firstLine="480"/>
        <w:rPr>
          <w:rFonts w:ascii="Verdana"/>
          <w:color w:val="000000"/>
          <w:shd w:val="clear" w:color="auto" w:fill="FFFFFF"/>
        </w:rPr>
      </w:pPr>
      <w:r>
        <w:rPr>
          <w:rFonts w:ascii="宋体" w:hAnsi="宋体"/>
          <w:color w:val="000000"/>
          <w:sz w:val="24"/>
          <w:shd w:val="clear" w:color="auto" w:fill="FFFFFF"/>
        </w:rPr>
        <w:t>考试要求：不符合上述动作规格要求完成的次数不予评分。</w:t>
      </w:r>
    </w:p>
    <w:p w:rsidR="00B4073E" w:rsidRDefault="00B4073E" w:rsidP="00B4073E">
      <w:pPr>
        <w:shd w:val="solid" w:color="FFFFFF" w:fill="auto"/>
        <w:autoSpaceDN w:val="0"/>
        <w:spacing w:line="44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③</w:t>
      </w:r>
      <w:r>
        <w:rPr>
          <w:rFonts w:ascii="宋体" w:hAnsi="宋体" w:hint="eastAsia"/>
          <w:color w:val="000000"/>
          <w:sz w:val="24"/>
          <w:shd w:val="clear" w:color="auto" w:fill="FFFFFF"/>
        </w:rPr>
        <w:t>团身跳</w:t>
      </w:r>
    </w:p>
    <w:p w:rsidR="00B4073E" w:rsidRDefault="00B4073E" w:rsidP="00B4073E">
      <w:pPr>
        <w:shd w:val="solid" w:color="FFFFFF" w:fill="auto"/>
        <w:autoSpaceDN w:val="0"/>
        <w:spacing w:line="44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 原地起跳大腿抬起高度需大于90</w:t>
      </w:r>
      <w:r>
        <w:rPr>
          <w:rFonts w:ascii="宋体" w:hAnsi="宋体"/>
          <w:color w:val="000000"/>
          <w:sz w:val="24"/>
          <w:shd w:val="clear" w:color="auto" w:fill="FFFFFF"/>
        </w:rPr>
        <w:t>°</w:t>
      </w:r>
      <w:r>
        <w:rPr>
          <w:rFonts w:ascii="宋体" w:hAnsi="宋体" w:hint="eastAsia"/>
          <w:color w:val="000000"/>
          <w:sz w:val="24"/>
          <w:shd w:val="clear" w:color="auto" w:fill="FFFFFF"/>
        </w:rPr>
        <w:t>小腿垂直地面</w:t>
      </w:r>
    </w:p>
    <w:p w:rsidR="00B4073E" w:rsidRDefault="00B4073E" w:rsidP="00B4073E">
      <w:pPr>
        <w:shd w:val="solid" w:color="FFFFFF" w:fill="auto"/>
        <w:autoSpaceDN w:val="0"/>
        <w:spacing w:line="440" w:lineRule="exact"/>
        <w:ind w:firstLineChars="200" w:firstLine="480"/>
        <w:rPr>
          <w:rFonts w:ascii="Verdana"/>
          <w:color w:val="000000"/>
          <w:shd w:val="clear" w:color="auto" w:fill="FFFFFF"/>
        </w:rPr>
      </w:pPr>
      <w:r>
        <w:rPr>
          <w:rFonts w:ascii="宋体" w:hAnsi="宋体"/>
          <w:color w:val="000000"/>
          <w:sz w:val="24"/>
          <w:shd w:val="clear" w:color="auto" w:fill="FFFFFF"/>
        </w:rPr>
        <w:t>④仰卧两头起</w:t>
      </w:r>
    </w:p>
    <w:p w:rsidR="00B4073E" w:rsidRDefault="00B4073E" w:rsidP="00B4073E">
      <w:pPr>
        <w:shd w:val="solid" w:color="FFFFFF" w:fill="auto"/>
        <w:autoSpaceDN w:val="0"/>
        <w:spacing w:line="440" w:lineRule="exact"/>
        <w:ind w:firstLineChars="200" w:firstLine="480"/>
        <w:rPr>
          <w:rFonts w:ascii="Verdana"/>
          <w:color w:val="000000"/>
          <w:shd w:val="clear" w:color="auto" w:fill="FFFFFF"/>
        </w:rPr>
      </w:pPr>
      <w:r>
        <w:rPr>
          <w:rFonts w:ascii="宋体" w:hAnsi="宋体"/>
          <w:color w:val="000000"/>
          <w:sz w:val="24"/>
          <w:shd w:val="clear" w:color="auto" w:fill="FFFFFF"/>
        </w:rPr>
        <w:t>两臂上举仰卧于地板上。收腹举腿（双手触脚背），回落至手臂及脚跟触地（轻触地面），考务人员观察并记录30秒内有效动作的完成次数。</w:t>
      </w:r>
    </w:p>
    <w:p w:rsidR="00B4073E" w:rsidRDefault="00B4073E" w:rsidP="00B4073E">
      <w:pPr>
        <w:shd w:val="solid" w:color="FFFFFF" w:fill="auto"/>
        <w:autoSpaceDN w:val="0"/>
        <w:spacing w:line="440" w:lineRule="exact"/>
        <w:ind w:firstLineChars="200" w:firstLine="480"/>
        <w:rPr>
          <w:rFonts w:ascii="Verdana"/>
          <w:color w:val="000000"/>
          <w:shd w:val="clear" w:color="auto" w:fill="FFFFFF"/>
        </w:rPr>
      </w:pPr>
      <w:r>
        <w:rPr>
          <w:rFonts w:ascii="宋体" w:hAnsi="宋体"/>
          <w:color w:val="000000"/>
          <w:sz w:val="24"/>
          <w:shd w:val="clear" w:color="auto" w:fill="FFFFFF"/>
        </w:rPr>
        <w:t>⑤ 单足转体360°</w:t>
      </w:r>
    </w:p>
    <w:p w:rsidR="00B4073E" w:rsidRDefault="00B4073E" w:rsidP="00B4073E">
      <w:pPr>
        <w:shd w:val="solid" w:color="FFFFFF" w:fill="auto"/>
        <w:autoSpaceDN w:val="0"/>
        <w:spacing w:line="440" w:lineRule="exact"/>
        <w:ind w:firstLineChars="200" w:firstLine="480"/>
        <w:rPr>
          <w:rFonts w:ascii="Verdana"/>
          <w:color w:val="000000"/>
          <w:shd w:val="clear" w:color="auto" w:fill="FFFFFF"/>
        </w:rPr>
      </w:pPr>
      <w:r>
        <w:rPr>
          <w:rFonts w:ascii="宋体" w:hAnsi="宋体"/>
          <w:color w:val="000000"/>
          <w:sz w:val="24"/>
          <w:shd w:val="clear" w:color="auto" w:fill="FFFFFF"/>
        </w:rPr>
        <w:t>单腿转体360°；自由腿吸起</w:t>
      </w:r>
    </w:p>
    <w:p w:rsidR="00B4073E" w:rsidRDefault="00B4073E" w:rsidP="00B4073E">
      <w:pPr>
        <w:shd w:val="solid" w:color="FFFFFF" w:fill="auto"/>
        <w:autoSpaceDN w:val="0"/>
        <w:spacing w:line="440" w:lineRule="exact"/>
        <w:ind w:firstLineChars="200" w:firstLine="480"/>
        <w:rPr>
          <w:rFonts w:ascii="Verdana"/>
          <w:color w:val="000000"/>
          <w:shd w:val="clear" w:color="auto" w:fill="FFFFFF"/>
        </w:rPr>
      </w:pPr>
      <w:r>
        <w:rPr>
          <w:rFonts w:ascii="宋体" w:hAnsi="宋体"/>
          <w:color w:val="000000"/>
          <w:sz w:val="24"/>
          <w:shd w:val="clear" w:color="auto" w:fill="FFFFFF"/>
        </w:rPr>
        <w:t xml:space="preserve"> ⑥跳绳</w:t>
      </w:r>
    </w:p>
    <w:p w:rsidR="00B4073E" w:rsidRDefault="00B4073E" w:rsidP="00B4073E">
      <w:pPr>
        <w:shd w:val="solid" w:color="FFFFFF" w:fill="auto"/>
        <w:autoSpaceDN w:val="0"/>
        <w:spacing w:line="44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1分钟计时连续前摇跳(双摇跳记数2次)。考务人员观察并记录完成动作的次数。</w:t>
      </w:r>
    </w:p>
    <w:p w:rsidR="00B4073E" w:rsidRDefault="00B4073E" w:rsidP="00B4073E">
      <w:pPr>
        <w:shd w:val="solid" w:color="FFFFFF" w:fill="auto"/>
        <w:autoSpaceDN w:val="0"/>
        <w:spacing w:line="440" w:lineRule="exact"/>
        <w:ind w:firstLineChars="100" w:firstLine="240"/>
        <w:rPr>
          <w:rFonts w:ascii="Verdana"/>
          <w:color w:val="000000"/>
          <w:shd w:val="clear" w:color="auto" w:fill="FFFFFF"/>
        </w:rPr>
      </w:pPr>
      <w:r>
        <w:rPr>
          <w:rFonts w:ascii="宋体" w:hAnsi="宋体"/>
          <w:color w:val="000000"/>
          <w:sz w:val="24"/>
          <w:shd w:val="clear" w:color="auto" w:fill="FFFFFF"/>
        </w:rPr>
        <w:t>注：规定动作A考试内容：分腿支撑、分腿跳、单足转体360°</w:t>
      </w:r>
    </w:p>
    <w:p w:rsidR="00B4073E" w:rsidRDefault="00B4073E" w:rsidP="00B4073E">
      <w:pPr>
        <w:shd w:val="solid" w:color="FFFFFF" w:fill="auto"/>
        <w:autoSpaceDN w:val="0"/>
        <w:spacing w:line="440" w:lineRule="exact"/>
        <w:rPr>
          <w:rFonts w:ascii="宋体" w:hAnsi="宋体"/>
          <w:color w:val="000000"/>
          <w:sz w:val="24"/>
          <w:shd w:val="clear" w:color="auto" w:fill="FFFFFF"/>
        </w:rPr>
      </w:pPr>
      <w:r>
        <w:rPr>
          <w:rFonts w:ascii="宋体" w:hAnsi="宋体"/>
          <w:color w:val="000000"/>
          <w:sz w:val="24"/>
          <w:shd w:val="clear" w:color="auto" w:fill="FFFFFF"/>
        </w:rPr>
        <w:t xml:space="preserve">     规定动作B考试内容：直角支撑、团身跳、侧搬腿平衡</w:t>
      </w:r>
    </w:p>
    <w:p w:rsidR="00B4073E" w:rsidRPr="008321FE" w:rsidRDefault="00B4073E" w:rsidP="00B4073E">
      <w:pPr>
        <w:shd w:val="solid" w:color="FFFFFF" w:fill="auto"/>
        <w:autoSpaceDN w:val="0"/>
        <w:spacing w:line="440" w:lineRule="exact"/>
        <w:rPr>
          <w:sz w:val="28"/>
          <w:szCs w:val="28"/>
        </w:rPr>
      </w:pPr>
    </w:p>
    <w:p w:rsidR="0024450E" w:rsidRPr="00F35766" w:rsidRDefault="0024450E" w:rsidP="0024450E">
      <w:pPr>
        <w:snapToGrid w:val="0"/>
        <w:spacing w:line="360" w:lineRule="auto"/>
        <w:rPr>
          <w:rFonts w:ascii="宋体" w:hAnsi="宋体"/>
          <w:b/>
          <w:bCs/>
          <w:sz w:val="24"/>
          <w:shd w:val="clear" w:color="auto" w:fill="FFFFFF"/>
        </w:rPr>
      </w:pPr>
      <w:r w:rsidRPr="00F35766">
        <w:rPr>
          <w:rFonts w:ascii="宋体" w:hAnsi="宋体" w:hint="eastAsia"/>
          <w:b/>
          <w:bCs/>
          <w:sz w:val="24"/>
          <w:shd w:val="clear" w:color="auto" w:fill="FFFFFF"/>
        </w:rPr>
        <w:t>5、乒乓球：</w:t>
      </w:r>
      <w:r w:rsidRPr="00F35766">
        <w:rPr>
          <w:rFonts w:ascii="宋体" w:hAnsi="宋体"/>
          <w:b/>
          <w:bCs/>
          <w:sz w:val="24"/>
          <w:shd w:val="clear" w:color="auto" w:fill="FFFFFF"/>
        </w:rPr>
        <w:t xml:space="preserve"> </w:t>
      </w:r>
    </w:p>
    <w:p w:rsidR="0024450E" w:rsidRDefault="0024450E" w:rsidP="0024450E">
      <w:pPr>
        <w:snapToGrid w:val="0"/>
        <w:spacing w:line="360" w:lineRule="auto"/>
        <w:rPr>
          <w:rFonts w:ascii="宋体" w:hAnsi="宋体"/>
          <w:sz w:val="24"/>
          <w:shd w:val="clear" w:color="auto" w:fill="FFFFFF"/>
        </w:rPr>
      </w:pPr>
      <w:r>
        <w:rPr>
          <w:rFonts w:ascii="宋体" w:hAnsi="宋体" w:hint="eastAsia"/>
          <w:sz w:val="24"/>
          <w:shd w:val="clear" w:color="auto" w:fill="FFFFFF"/>
        </w:rPr>
        <w:t>（1）专项技术</w:t>
      </w:r>
    </w:p>
    <w:p w:rsidR="0024450E" w:rsidRDefault="0024450E" w:rsidP="0024450E">
      <w:pPr>
        <w:snapToGrid w:val="0"/>
        <w:spacing w:line="360" w:lineRule="auto"/>
        <w:rPr>
          <w:rFonts w:ascii="宋体" w:hAnsi="宋体"/>
          <w:sz w:val="24"/>
          <w:shd w:val="clear" w:color="auto" w:fill="FFFFFF"/>
        </w:rPr>
      </w:pPr>
      <w:r>
        <w:rPr>
          <w:rFonts w:ascii="宋体" w:hAnsi="宋体" w:hint="eastAsia"/>
          <w:sz w:val="24"/>
          <w:shd w:val="clear" w:color="auto" w:fill="FFFFFF"/>
        </w:rPr>
        <w:t>A、右1/2台连续正手攻球15板/30秒，1次补考机会；</w:t>
      </w:r>
    </w:p>
    <w:p w:rsidR="0024450E" w:rsidRDefault="0024450E" w:rsidP="0024450E">
      <w:pPr>
        <w:snapToGrid w:val="0"/>
        <w:spacing w:line="360" w:lineRule="auto"/>
        <w:rPr>
          <w:rFonts w:ascii="宋体" w:hAnsi="宋体"/>
          <w:sz w:val="24"/>
          <w:shd w:val="clear" w:color="auto" w:fill="FFFFFF"/>
        </w:rPr>
      </w:pPr>
      <w:r>
        <w:rPr>
          <w:rFonts w:ascii="宋体" w:hAnsi="宋体" w:hint="eastAsia"/>
          <w:sz w:val="24"/>
          <w:shd w:val="clear" w:color="auto" w:fill="FFFFFF"/>
        </w:rPr>
        <w:t>考试过程中，出现反手击球，不计数，也不算失误，考试继续；考官失误，当球不计板数，以失误前球数开始，继续考试；分值：15分</w:t>
      </w:r>
    </w:p>
    <w:p w:rsidR="0024450E" w:rsidRDefault="0024450E" w:rsidP="0024450E">
      <w:pPr>
        <w:numPr>
          <w:ilvl w:val="0"/>
          <w:numId w:val="1"/>
        </w:numPr>
        <w:snapToGrid w:val="0"/>
        <w:spacing w:line="360" w:lineRule="auto"/>
        <w:rPr>
          <w:rFonts w:ascii="宋体" w:hAnsi="宋体"/>
          <w:sz w:val="24"/>
          <w:shd w:val="clear" w:color="auto" w:fill="FFFFFF"/>
        </w:rPr>
      </w:pPr>
      <w:r>
        <w:rPr>
          <w:rFonts w:ascii="宋体" w:hAnsi="宋体" w:hint="eastAsia"/>
          <w:sz w:val="24"/>
          <w:shd w:val="clear" w:color="auto" w:fill="FFFFFF"/>
        </w:rPr>
        <w:t>左1/2台连续反手推（拨）球15板/30秒，1次补考机会；</w:t>
      </w:r>
    </w:p>
    <w:p w:rsidR="0024450E" w:rsidRDefault="0024450E" w:rsidP="0024450E">
      <w:pPr>
        <w:snapToGrid w:val="0"/>
        <w:spacing w:line="360" w:lineRule="auto"/>
        <w:rPr>
          <w:rFonts w:ascii="宋体" w:hAnsi="宋体"/>
          <w:sz w:val="24"/>
          <w:shd w:val="clear" w:color="auto" w:fill="FFFFFF"/>
        </w:rPr>
      </w:pPr>
      <w:r>
        <w:rPr>
          <w:rFonts w:ascii="宋体" w:hAnsi="宋体" w:hint="eastAsia"/>
          <w:sz w:val="24"/>
          <w:shd w:val="clear" w:color="auto" w:fill="FFFFFF"/>
        </w:rPr>
        <w:t>考试过程中，出现正手击球，不计数，也不算失误，考试继续；考官失误，当球不计板数，</w:t>
      </w:r>
      <w:r>
        <w:rPr>
          <w:rFonts w:ascii="宋体" w:hAnsi="宋体" w:hint="eastAsia"/>
          <w:sz w:val="24"/>
          <w:shd w:val="clear" w:color="auto" w:fill="FFFFFF"/>
        </w:rPr>
        <w:lastRenderedPageBreak/>
        <w:t>以失误前球数开始，继续考试；分值：15分</w:t>
      </w:r>
    </w:p>
    <w:p w:rsidR="0024450E" w:rsidRDefault="0024450E" w:rsidP="0024450E">
      <w:pPr>
        <w:numPr>
          <w:ilvl w:val="0"/>
          <w:numId w:val="1"/>
        </w:numPr>
        <w:snapToGrid w:val="0"/>
        <w:spacing w:line="360" w:lineRule="auto"/>
        <w:rPr>
          <w:rFonts w:ascii="宋体" w:hAnsi="宋体"/>
          <w:sz w:val="24"/>
          <w:shd w:val="clear" w:color="auto" w:fill="FFFFFF"/>
        </w:rPr>
      </w:pPr>
      <w:r>
        <w:rPr>
          <w:rFonts w:ascii="宋体" w:hAnsi="宋体" w:hint="eastAsia"/>
          <w:sz w:val="24"/>
          <w:shd w:val="clear" w:color="auto" w:fill="FFFFFF"/>
        </w:rPr>
        <w:t>连续左推（拨）右攻20板（10组）/30秒，1次补考机会；</w:t>
      </w:r>
    </w:p>
    <w:p w:rsidR="0024450E" w:rsidRDefault="0024450E" w:rsidP="0024450E">
      <w:pPr>
        <w:snapToGrid w:val="0"/>
        <w:spacing w:line="360" w:lineRule="auto"/>
        <w:rPr>
          <w:rFonts w:ascii="宋体" w:hAnsi="宋体"/>
          <w:sz w:val="24"/>
          <w:shd w:val="clear" w:color="auto" w:fill="FFFFFF"/>
        </w:rPr>
      </w:pPr>
      <w:r>
        <w:rPr>
          <w:rFonts w:ascii="宋体" w:hAnsi="宋体" w:hint="eastAsia"/>
          <w:sz w:val="24"/>
          <w:shd w:val="clear" w:color="auto" w:fill="FFFFFF"/>
        </w:rPr>
        <w:t>考试过程中，出现两次或两次以上正手或反手连续击球，不计数，也不算失误，考试继续；考官失误，当球不计板数，以失误前球数开始，继续考试；分值：20分</w:t>
      </w:r>
    </w:p>
    <w:p w:rsidR="0024450E" w:rsidRPr="00F35766" w:rsidRDefault="0024450E" w:rsidP="0024450E">
      <w:pPr>
        <w:numPr>
          <w:ilvl w:val="0"/>
          <w:numId w:val="1"/>
        </w:numPr>
        <w:snapToGrid w:val="0"/>
        <w:spacing w:line="360" w:lineRule="auto"/>
        <w:rPr>
          <w:rFonts w:ascii="宋体" w:hAnsi="宋体"/>
          <w:color w:val="000000" w:themeColor="text1"/>
          <w:sz w:val="24"/>
          <w:shd w:val="clear" w:color="auto" w:fill="FFFFFF"/>
        </w:rPr>
      </w:pPr>
      <w:r w:rsidRPr="00F35766">
        <w:rPr>
          <w:rFonts w:ascii="宋体" w:hAnsi="宋体" w:hint="eastAsia"/>
          <w:color w:val="000000" w:themeColor="text1"/>
          <w:sz w:val="24"/>
          <w:shd w:val="clear" w:color="auto" w:fill="FFFFFF"/>
        </w:rPr>
        <w:t>定点发球：左1/2台连续成功发5个；右1/2台连续成功发5个；分值10分</w:t>
      </w:r>
    </w:p>
    <w:p w:rsidR="0024450E" w:rsidRPr="00F35766" w:rsidRDefault="0024450E" w:rsidP="0024450E">
      <w:pPr>
        <w:numPr>
          <w:ilvl w:val="0"/>
          <w:numId w:val="1"/>
        </w:numPr>
        <w:snapToGrid w:val="0"/>
        <w:spacing w:line="360" w:lineRule="auto"/>
        <w:rPr>
          <w:rFonts w:ascii="宋体" w:hAnsi="宋体"/>
          <w:color w:val="000000" w:themeColor="text1"/>
          <w:sz w:val="24"/>
          <w:shd w:val="clear" w:color="auto" w:fill="FFFFFF"/>
        </w:rPr>
      </w:pPr>
      <w:r w:rsidRPr="00F35766">
        <w:rPr>
          <w:rFonts w:ascii="宋体" w:hAnsi="宋体" w:hint="eastAsia"/>
          <w:color w:val="000000" w:themeColor="text1"/>
          <w:sz w:val="24"/>
          <w:shd w:val="clear" w:color="auto" w:fill="FFFFFF"/>
        </w:rPr>
        <w:t>学生竞技状态、比赛套路、比赛意识等。分值10分</w:t>
      </w:r>
    </w:p>
    <w:p w:rsidR="0024450E" w:rsidRPr="00F35766" w:rsidRDefault="0024450E" w:rsidP="0024450E">
      <w:pPr>
        <w:rPr>
          <w:color w:val="000000" w:themeColor="text1"/>
        </w:rPr>
      </w:pPr>
    </w:p>
    <w:p w:rsidR="0024450E" w:rsidRPr="00F35766" w:rsidRDefault="0024450E" w:rsidP="0024450E">
      <w:pPr>
        <w:rPr>
          <w:color w:val="000000" w:themeColor="text1"/>
        </w:rPr>
      </w:pPr>
    </w:p>
    <w:p w:rsidR="0024450E" w:rsidRDefault="0024450E" w:rsidP="0024450E"/>
    <w:p w:rsidR="0024450E" w:rsidRDefault="0024450E" w:rsidP="0024450E"/>
    <w:p w:rsidR="0024450E" w:rsidRDefault="0024450E" w:rsidP="0024450E"/>
    <w:p w:rsidR="0024450E" w:rsidRDefault="0024450E" w:rsidP="0024450E"/>
    <w:p w:rsidR="0024450E" w:rsidRDefault="0024450E"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600BEA" w:rsidRDefault="00600BEA" w:rsidP="0024450E"/>
    <w:p w:rsidR="0024450E" w:rsidRDefault="0024450E" w:rsidP="0024450E"/>
    <w:p w:rsidR="0024450E" w:rsidRDefault="0024450E" w:rsidP="0024450E">
      <w:bookmarkStart w:id="0" w:name="_GoBack"/>
      <w:bookmarkEnd w:id="0"/>
    </w:p>
    <w:sectPr w:rsidR="0024450E" w:rsidSect="0024450E">
      <w:footerReference w:type="even" r:id="rId7"/>
      <w:footerReference w:type="default" r:id="rId8"/>
      <w:pgSz w:w="11906" w:h="16838"/>
      <w:pgMar w:top="567" w:right="1134" w:bottom="567"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C4C" w:rsidRDefault="00923C4C" w:rsidP="003F0129">
      <w:r>
        <w:separator/>
      </w:r>
    </w:p>
  </w:endnote>
  <w:endnote w:type="continuationSeparator" w:id="0">
    <w:p w:rsidR="00923C4C" w:rsidRDefault="00923C4C" w:rsidP="003F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F6" w:rsidRDefault="007E46EE">
    <w:pPr>
      <w:pStyle w:val="a4"/>
      <w:framePr w:h="0" w:wrap="around" w:vAnchor="text" w:hAnchor="margin" w:xAlign="center" w:y="1"/>
      <w:rPr>
        <w:rStyle w:val="a3"/>
      </w:rPr>
    </w:pPr>
    <w:r>
      <w:fldChar w:fldCharType="begin"/>
    </w:r>
    <w:r w:rsidR="000A3B0F">
      <w:rPr>
        <w:rStyle w:val="a3"/>
      </w:rPr>
      <w:instrText xml:space="preserve">PAGE  </w:instrText>
    </w:r>
    <w:r>
      <w:fldChar w:fldCharType="end"/>
    </w:r>
  </w:p>
  <w:p w:rsidR="004A10F6" w:rsidRDefault="00923C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F6" w:rsidRDefault="007E46EE">
    <w:pPr>
      <w:pStyle w:val="a4"/>
      <w:framePr w:h="0" w:wrap="around" w:vAnchor="text" w:hAnchor="margin" w:xAlign="center" w:y="1"/>
      <w:rPr>
        <w:rStyle w:val="a3"/>
      </w:rPr>
    </w:pPr>
    <w:r>
      <w:fldChar w:fldCharType="begin"/>
    </w:r>
    <w:r w:rsidR="000A3B0F">
      <w:rPr>
        <w:rStyle w:val="a3"/>
      </w:rPr>
      <w:instrText xml:space="preserve">PAGE  </w:instrText>
    </w:r>
    <w:r>
      <w:fldChar w:fldCharType="separate"/>
    </w:r>
    <w:r w:rsidR="00B37FFD">
      <w:rPr>
        <w:rStyle w:val="a3"/>
        <w:noProof/>
      </w:rPr>
      <w:t>2</w:t>
    </w:r>
    <w:r>
      <w:fldChar w:fldCharType="end"/>
    </w:r>
  </w:p>
  <w:p w:rsidR="004A10F6" w:rsidRDefault="00923C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C4C" w:rsidRDefault="00923C4C" w:rsidP="003F0129">
      <w:r>
        <w:separator/>
      </w:r>
    </w:p>
  </w:footnote>
  <w:footnote w:type="continuationSeparator" w:id="0">
    <w:p w:rsidR="00923C4C" w:rsidRDefault="00923C4C" w:rsidP="003F0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82D77"/>
    <w:multiLevelType w:val="hybridMultilevel"/>
    <w:tmpl w:val="15CC764A"/>
    <w:lvl w:ilvl="0" w:tplc="04090001">
      <w:start w:val="1"/>
      <w:numFmt w:val="bullet"/>
      <w:lvlText w:val=""/>
      <w:lvlJc w:val="left"/>
      <w:pPr>
        <w:ind w:left="940" w:hanging="420"/>
      </w:pPr>
      <w:rPr>
        <w:rFonts w:ascii="Wingdings" w:hAnsi="Wingdings"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 w15:restartNumberingAfterBreak="0">
    <w:nsid w:val="5AB1B9D5"/>
    <w:multiLevelType w:val="singleLevel"/>
    <w:tmpl w:val="5AB1B9D5"/>
    <w:lvl w:ilvl="0">
      <w:start w:val="2"/>
      <w:numFmt w:val="upperLetter"/>
      <w:suff w:val="nothing"/>
      <w:lvlText w:val="%1、"/>
      <w:lvlJc w:val="left"/>
    </w:lvl>
  </w:abstractNum>
  <w:abstractNum w:abstractNumId="2" w15:restartNumberingAfterBreak="0">
    <w:nsid w:val="5AB1BAD7"/>
    <w:multiLevelType w:val="singleLevel"/>
    <w:tmpl w:val="5AB1BAD7"/>
    <w:lvl w:ilvl="0">
      <w:start w:val="2"/>
      <w:numFmt w:val="decimal"/>
      <w:suff w:val="nothing"/>
      <w:lvlText w:val="（%1）"/>
      <w:lvlJc w:val="left"/>
    </w:lvl>
  </w:abstractNum>
  <w:abstractNum w:abstractNumId="3" w15:restartNumberingAfterBreak="0">
    <w:nsid w:val="7F7907D6"/>
    <w:multiLevelType w:val="hybridMultilevel"/>
    <w:tmpl w:val="07884C96"/>
    <w:lvl w:ilvl="0" w:tplc="04090001">
      <w:start w:val="1"/>
      <w:numFmt w:val="bullet"/>
      <w:lvlText w:val=""/>
      <w:lvlJc w:val="left"/>
      <w:pPr>
        <w:ind w:left="1185" w:hanging="420"/>
      </w:pPr>
      <w:rPr>
        <w:rFonts w:ascii="Wingdings" w:hAnsi="Wingdings" w:hint="default"/>
      </w:rPr>
    </w:lvl>
    <w:lvl w:ilvl="1" w:tplc="04090003" w:tentative="1">
      <w:start w:val="1"/>
      <w:numFmt w:val="bullet"/>
      <w:lvlText w:val=""/>
      <w:lvlJc w:val="left"/>
      <w:pPr>
        <w:ind w:left="1605" w:hanging="420"/>
      </w:pPr>
      <w:rPr>
        <w:rFonts w:ascii="Wingdings" w:hAnsi="Wingdings" w:hint="default"/>
      </w:rPr>
    </w:lvl>
    <w:lvl w:ilvl="2" w:tplc="04090005"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3" w:tentative="1">
      <w:start w:val="1"/>
      <w:numFmt w:val="bullet"/>
      <w:lvlText w:val=""/>
      <w:lvlJc w:val="left"/>
      <w:pPr>
        <w:ind w:left="2865" w:hanging="420"/>
      </w:pPr>
      <w:rPr>
        <w:rFonts w:ascii="Wingdings" w:hAnsi="Wingdings" w:hint="default"/>
      </w:rPr>
    </w:lvl>
    <w:lvl w:ilvl="5" w:tplc="04090005"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3" w:tentative="1">
      <w:start w:val="1"/>
      <w:numFmt w:val="bullet"/>
      <w:lvlText w:val=""/>
      <w:lvlJc w:val="left"/>
      <w:pPr>
        <w:ind w:left="4125" w:hanging="420"/>
      </w:pPr>
      <w:rPr>
        <w:rFonts w:ascii="Wingdings" w:hAnsi="Wingdings" w:hint="default"/>
      </w:rPr>
    </w:lvl>
    <w:lvl w:ilvl="8" w:tplc="04090005" w:tentative="1">
      <w:start w:val="1"/>
      <w:numFmt w:val="bullet"/>
      <w:lvlText w:val=""/>
      <w:lvlJc w:val="left"/>
      <w:pPr>
        <w:ind w:left="4545"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3B0F"/>
    <w:rsid w:val="00002DDD"/>
    <w:rsid w:val="00023901"/>
    <w:rsid w:val="00031C10"/>
    <w:rsid w:val="00081526"/>
    <w:rsid w:val="000A2BBF"/>
    <w:rsid w:val="000A3B0F"/>
    <w:rsid w:val="000B3A50"/>
    <w:rsid w:val="000F18C0"/>
    <w:rsid w:val="00127B2D"/>
    <w:rsid w:val="00130D48"/>
    <w:rsid w:val="00142B9D"/>
    <w:rsid w:val="0017252E"/>
    <w:rsid w:val="001A4489"/>
    <w:rsid w:val="001A49BF"/>
    <w:rsid w:val="001B35E1"/>
    <w:rsid w:val="001B4ED6"/>
    <w:rsid w:val="001B571A"/>
    <w:rsid w:val="001F14D5"/>
    <w:rsid w:val="0022265C"/>
    <w:rsid w:val="002229B0"/>
    <w:rsid w:val="00223A6D"/>
    <w:rsid w:val="0024450E"/>
    <w:rsid w:val="002562C4"/>
    <w:rsid w:val="00266756"/>
    <w:rsid w:val="00276F71"/>
    <w:rsid w:val="002B2D74"/>
    <w:rsid w:val="00321D41"/>
    <w:rsid w:val="00322D0A"/>
    <w:rsid w:val="00341022"/>
    <w:rsid w:val="00363D9C"/>
    <w:rsid w:val="00364461"/>
    <w:rsid w:val="0037370B"/>
    <w:rsid w:val="003928AF"/>
    <w:rsid w:val="00394AB1"/>
    <w:rsid w:val="003B11F9"/>
    <w:rsid w:val="003D506E"/>
    <w:rsid w:val="003E4E86"/>
    <w:rsid w:val="003F0129"/>
    <w:rsid w:val="00402CDD"/>
    <w:rsid w:val="00415626"/>
    <w:rsid w:val="00432117"/>
    <w:rsid w:val="00473521"/>
    <w:rsid w:val="004B0F89"/>
    <w:rsid w:val="004F3FAA"/>
    <w:rsid w:val="0055598A"/>
    <w:rsid w:val="0056011D"/>
    <w:rsid w:val="005660D6"/>
    <w:rsid w:val="00593000"/>
    <w:rsid w:val="00593D52"/>
    <w:rsid w:val="005F5B90"/>
    <w:rsid w:val="00600BEA"/>
    <w:rsid w:val="00660D35"/>
    <w:rsid w:val="00665E63"/>
    <w:rsid w:val="00676D12"/>
    <w:rsid w:val="006930E9"/>
    <w:rsid w:val="006A2D34"/>
    <w:rsid w:val="00747089"/>
    <w:rsid w:val="0078058A"/>
    <w:rsid w:val="00782C9F"/>
    <w:rsid w:val="00791739"/>
    <w:rsid w:val="007A40AB"/>
    <w:rsid w:val="007D1E2E"/>
    <w:rsid w:val="007E46EE"/>
    <w:rsid w:val="00844E82"/>
    <w:rsid w:val="00855214"/>
    <w:rsid w:val="00864041"/>
    <w:rsid w:val="00873A61"/>
    <w:rsid w:val="00876053"/>
    <w:rsid w:val="008C3360"/>
    <w:rsid w:val="008E7562"/>
    <w:rsid w:val="00923C4C"/>
    <w:rsid w:val="009605D4"/>
    <w:rsid w:val="009B5904"/>
    <w:rsid w:val="009B7413"/>
    <w:rsid w:val="009E7898"/>
    <w:rsid w:val="00A676E3"/>
    <w:rsid w:val="00A8213F"/>
    <w:rsid w:val="00AB45BC"/>
    <w:rsid w:val="00B04514"/>
    <w:rsid w:val="00B1310A"/>
    <w:rsid w:val="00B37FFD"/>
    <w:rsid w:val="00B4073E"/>
    <w:rsid w:val="00B479BE"/>
    <w:rsid w:val="00B8090F"/>
    <w:rsid w:val="00B97A16"/>
    <w:rsid w:val="00BC6DEA"/>
    <w:rsid w:val="00C62AA3"/>
    <w:rsid w:val="00C70CCD"/>
    <w:rsid w:val="00CF0635"/>
    <w:rsid w:val="00CF21DC"/>
    <w:rsid w:val="00D610CB"/>
    <w:rsid w:val="00D7787A"/>
    <w:rsid w:val="00D77F8F"/>
    <w:rsid w:val="00DA1940"/>
    <w:rsid w:val="00DC5D3B"/>
    <w:rsid w:val="00DF496E"/>
    <w:rsid w:val="00E373C0"/>
    <w:rsid w:val="00E47058"/>
    <w:rsid w:val="00E65EE3"/>
    <w:rsid w:val="00E67190"/>
    <w:rsid w:val="00E817BE"/>
    <w:rsid w:val="00E95CF5"/>
    <w:rsid w:val="00EA6285"/>
    <w:rsid w:val="00ED01B7"/>
    <w:rsid w:val="00F01ACA"/>
    <w:rsid w:val="00F0629B"/>
    <w:rsid w:val="00F5459D"/>
    <w:rsid w:val="00F653A6"/>
    <w:rsid w:val="00F65D62"/>
    <w:rsid w:val="00F80A6E"/>
    <w:rsid w:val="00F855D3"/>
    <w:rsid w:val="00F86408"/>
    <w:rsid w:val="00FB01F0"/>
    <w:rsid w:val="00FC099A"/>
    <w:rsid w:val="00FD4B4E"/>
    <w:rsid w:val="00FE4519"/>
    <w:rsid w:val="00FF4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2F922AA-1BEA-4392-B0DB-8FBA129A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A3B0F"/>
  </w:style>
  <w:style w:type="paragraph" w:styleId="a4">
    <w:name w:val="footer"/>
    <w:basedOn w:val="a"/>
    <w:link w:val="Char"/>
    <w:rsid w:val="000A3B0F"/>
    <w:pPr>
      <w:tabs>
        <w:tab w:val="center" w:pos="4153"/>
        <w:tab w:val="right" w:pos="8306"/>
      </w:tabs>
      <w:snapToGrid w:val="0"/>
      <w:jc w:val="left"/>
    </w:pPr>
    <w:rPr>
      <w:sz w:val="18"/>
      <w:szCs w:val="18"/>
    </w:rPr>
  </w:style>
  <w:style w:type="character" w:customStyle="1" w:styleId="Char">
    <w:name w:val="页脚 Char"/>
    <w:basedOn w:val="a0"/>
    <w:link w:val="a4"/>
    <w:rsid w:val="000A3B0F"/>
    <w:rPr>
      <w:rFonts w:ascii="Times New Roman" w:eastAsia="宋体" w:hAnsi="Times New Roman" w:cs="Times New Roman"/>
      <w:sz w:val="18"/>
      <w:szCs w:val="18"/>
    </w:rPr>
  </w:style>
  <w:style w:type="paragraph" w:customStyle="1" w:styleId="p0">
    <w:name w:val="p0"/>
    <w:basedOn w:val="a"/>
    <w:rsid w:val="000A3B0F"/>
    <w:pPr>
      <w:widowControl/>
    </w:pPr>
    <w:rPr>
      <w:kern w:val="0"/>
      <w:szCs w:val="21"/>
    </w:rPr>
  </w:style>
  <w:style w:type="paragraph" w:styleId="a5">
    <w:name w:val="header"/>
    <w:basedOn w:val="a"/>
    <w:link w:val="Char0"/>
    <w:uiPriority w:val="99"/>
    <w:semiHidden/>
    <w:unhideWhenUsed/>
    <w:rsid w:val="000B3A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B3A50"/>
    <w:rPr>
      <w:rFonts w:ascii="Times New Roman" w:eastAsia="宋体" w:hAnsi="Times New Roman" w:cs="Times New Roman"/>
      <w:sz w:val="18"/>
      <w:szCs w:val="18"/>
    </w:rPr>
  </w:style>
  <w:style w:type="paragraph" w:styleId="a6">
    <w:name w:val="List Paragraph"/>
    <w:basedOn w:val="a"/>
    <w:uiPriority w:val="34"/>
    <w:qFormat/>
    <w:rsid w:val="003737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dajian</cp:lastModifiedBy>
  <cp:revision>303</cp:revision>
  <cp:lastPrinted>2019-04-19T00:57:00Z</cp:lastPrinted>
  <dcterms:created xsi:type="dcterms:W3CDTF">2018-05-14T01:23:00Z</dcterms:created>
  <dcterms:modified xsi:type="dcterms:W3CDTF">2019-05-20T07:27:00Z</dcterms:modified>
</cp:coreProperties>
</file>